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Al Segretario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della Commissione Giudicatrice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Concorso Assegno di ricerca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Settore Scientifico Disciplinare FIS/03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0"/>
          <w:szCs w:val="20"/>
        </w:rPr>
        <w:t>“Fisica della Materia”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>Prof. Luigi Cristofolini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 xml:space="preserve">Nominata con D.R. n: 69/2019 del 14.1.2019  </w:t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DICHIARAZIONE DI ADESIONE</w:t>
      </w:r>
    </w:p>
    <w:p>
      <w:pPr>
        <w:pStyle w:val="Footer"/>
        <w:tabs>
          <w:tab w:val="left" w:pos="4320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Il sottoscritto Prof. Roberto Cammi, Professore di ruolo di prima fascia Dipartimento di Scienze Chimiche, della Vita e della Sostenibilità Ambientale -Università di Parma -in qualità di presidente della Commissione Giudicatrice per l’attribuzione di un assegno di ricerca, ai sensi della Legge n. 240/2010, articoli 18 e 22, dal titolo </w:t>
      </w:r>
      <w:r>
        <w:rPr>
          <w:rFonts w:cs="Calibri" w:ascii="Calibri" w:hAnsi="Calibri" w:asciiTheme="minorHAnsi" w:cstheme="minorHAnsi" w:hAnsiTheme="minorHAnsi"/>
        </w:rPr>
        <w:t xml:space="preserve">“Simulazione atomistica del sito del muone e del suo accoppiamento in materiali magnetici e sviluppo di interfacce grafiche per i dati dei calcoli”, PER IL S.S.D. FIS/03 “Fisica della Materia”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nominata con il D.R. di cui all’intestazione; </w:t>
      </w:r>
    </w:p>
    <w:p>
      <w:pPr>
        <w:pStyle w:val="Footer"/>
        <w:tabs>
          <w:tab w:val="left" w:pos="432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spacing w:lineRule="auto" w:line="36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DICHIARA</w:t>
      </w:r>
    </w:p>
    <w:p>
      <w:pPr>
        <w:pStyle w:val="Footer"/>
        <w:tabs>
          <w:tab w:val="left" w:pos="4320" w:leader="none"/>
        </w:tabs>
        <w:spacing w:lineRule="auto" w:line="36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Footer"/>
        <w:tabs>
          <w:tab w:val="left" w:pos="432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di voler partecipare, in modalità telematica, ai lavori della predetta Commissione, da svolgersi  in data 21 gennaio ’19,  per la stesura del verbale n. 1  e di aderire integralmente al contenuto dello stesso.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Allega fotocopia del documento di identità, in corso di validità.</w:t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Parma,21/1/2019</w:t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2959735</wp:posOffset>
            </wp:positionH>
            <wp:positionV relativeFrom="paragraph">
              <wp:posOffset>94615</wp:posOffset>
            </wp:positionV>
            <wp:extent cx="1605280" cy="40576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</w:t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  <w:tab/>
        <w:tab/>
        <w:tab/>
        <w:t>________________________________________</w:t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  <w:tab/>
        <w:tab/>
        <w:tab/>
        <w:tab/>
        <w:tab/>
        <w:t xml:space="preserve">           (firma)</w:t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3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exact" w:line="220"/>
        <w:jc w:val="both"/>
        <w:rPr/>
      </w:pPr>
      <w:r>
        <w:rPr>
          <w:rFonts w:cs="Calibri" w:ascii="Calibri" w:hAnsi="Calibri" w:asciiTheme="minorHAnsi" w:cstheme="minorHAnsi" w:hAnsiTheme="minorHAnsi"/>
          <w:bCs/>
          <w:i/>
          <w:iCs/>
          <w:sz w:val="18"/>
          <w:szCs w:val="18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L’informativa completa è consultabile all’indirizzo 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  <w:i/>
            <w:sz w:val="18"/>
            <w:szCs w:val="18"/>
          </w:rPr>
          <w:t>www.unipr.it</w:t>
        </w:r>
      </w:hyperlink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alla voce Privacy.</w:t>
      </w:r>
    </w:p>
    <w:p>
      <w:pPr>
        <w:pStyle w:val="Normal"/>
        <w:tabs>
          <w:tab w:val="left" w:pos="5529" w:leader="none"/>
        </w:tabs>
        <w:ind w:firstLine="5529"/>
        <w:rPr>
          <w:rFonts w:ascii="Calibri" w:hAnsi="Calibri" w:cs="Calibri" w:asciiTheme="minorHAnsi" w:cstheme="minorHAnsi" w:hAnsiTheme="minorHAnsi"/>
          <w:sz w:val="19"/>
          <w:szCs w:val="19"/>
        </w:rPr>
      </w:pPr>
      <w:r>
        <w:rPr>
          <w:rFonts w:cs="Calibri" w:cstheme="minorHAnsi" w:ascii="Calibri" w:hAnsi="Calibri"/>
          <w:sz w:val="19"/>
          <w:szCs w:val="19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2131060</wp:posOffset>
            </wp:positionH>
            <wp:positionV relativeFrom="paragraph">
              <wp:posOffset>161290</wp:posOffset>
            </wp:positionV>
            <wp:extent cx="1605280" cy="40576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5529" w:leader="none"/>
        </w:tabs>
        <w:ind w:firstLine="5529"/>
        <w:rPr>
          <w:rFonts w:ascii="Calibri" w:hAnsi="Calibri" w:cs="Calibri" w:asciiTheme="minorHAnsi" w:cstheme="minorHAnsi" w:hAnsiTheme="minorHAnsi"/>
          <w:sz w:val="19"/>
          <w:szCs w:val="19"/>
        </w:rPr>
      </w:pPr>
      <w:r>
        <w:rPr>
          <w:rFonts w:cs="Calibri" w:cstheme="minorHAnsi" w:ascii="Calibri" w:hAnsi="Calibri"/>
          <w:sz w:val="19"/>
          <w:szCs w:val="19"/>
        </w:rPr>
      </w:r>
    </w:p>
    <w:p>
      <w:pPr>
        <w:pStyle w:val="Normal"/>
        <w:pBdr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Parma,21/1/2019 </w:t>
        <w:tab/>
        <w:tab/>
      </w:r>
      <w:r>
        <w:rPr>
          <w:rFonts w:cs="Calibri" w:ascii="Calibri" w:hAnsi="Calibri" w:asciiTheme="minorHAnsi" w:cstheme="minorHAnsi" w:hAnsiTheme="minorHAnsi"/>
          <w:sz w:val="19"/>
          <w:szCs w:val="19"/>
        </w:rPr>
        <w:t>firma ______________________________</w:t>
      </w:r>
    </w:p>
    <w:sectPr>
      <w:type w:val="nextPage"/>
      <w:pgSz w:w="11906" w:h="16838"/>
      <w:pgMar w:left="1247" w:right="1247" w:header="0" w:top="2268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rsid w:val="00b83264"/>
    <w:rPr>
      <w:color w:val="0000FF"/>
      <w:sz w:val="20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spacing w:lineRule="exact" w:line="400"/>
      <w:ind w:left="180" w:hanging="180"/>
      <w:jc w:val="both"/>
    </w:pPr>
    <w:rPr/>
  </w:style>
  <w:style w:type="paragraph" w:styleId="BodyTextIndent2">
    <w:name w:val="Body Text Indent 2"/>
    <w:basedOn w:val="Normal"/>
    <w:qFormat/>
    <w:pPr>
      <w:tabs>
        <w:tab w:val="left" w:pos="3960" w:leader="none"/>
        <w:tab w:val="left" w:pos="4860" w:leader="none"/>
      </w:tabs>
      <w:ind w:left="900" w:hanging="900"/>
      <w:jc w:val="both"/>
    </w:pPr>
    <w:rPr/>
  </w:style>
  <w:style w:type="paragraph" w:styleId="BodyText2">
    <w:name w:val="Body Text 2"/>
    <w:basedOn w:val="Normal"/>
    <w:qFormat/>
    <w:pPr>
      <w:spacing w:lineRule="exact" w:line="240"/>
      <w:jc w:val="both"/>
    </w:pPr>
    <w:rPr>
      <w:sz w:val="22"/>
    </w:rPr>
  </w:style>
  <w:style w:type="paragraph" w:styleId="Header">
    <w:name w:val="Header"/>
    <w:basedOn w:val="Normal"/>
    <w:rsid w:val="00eb57be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nipr.it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LibreOffice/5.4.6.2$Linux_X86_64 LibreOffice_project/40m0$Build-2</Application>
  <Pages>1</Pages>
  <Words>215</Words>
  <Characters>1354</Characters>
  <CharactersWithSpaces>1625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2019-01-21T16:35:00Z</dcterms:created>
  <dc:creator>unipr</dc:creator>
  <dc:description/>
  <dc:language>en-US</dc:language>
  <cp:lastModifiedBy/>
  <cp:lastPrinted>2003-09-16T16:14:00Z</cp:lastPrinted>
  <dcterms:modified xsi:type="dcterms:W3CDTF">2019-01-21T19:07:59Z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