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985"/>
        <w:gridCol w:w="433"/>
        <w:gridCol w:w="57"/>
        <w:gridCol w:w="1077"/>
        <w:gridCol w:w="596"/>
        <w:gridCol w:w="7"/>
        <w:gridCol w:w="229"/>
        <w:gridCol w:w="443"/>
        <w:gridCol w:w="1117"/>
        <w:gridCol w:w="1151"/>
        <w:gridCol w:w="132"/>
      </w:tblGrid>
      <w:tr w:rsidR="009675C3" w:rsidRPr="002A00C3" w14:paraId="25D2C0C9" w14:textId="77777777" w:rsidTr="00AD456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0E3EBDCB"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803D91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bottom"/>
            <w:hideMark/>
          </w:tcPr>
          <w:p w14:paraId="66ABC74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6708E806"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5BBA2A5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0FF6FE43"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1184FBBA"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35B9C89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F2F2F2" w:themeFill="background1" w:themeFillShade="F2"/>
            <w:vAlign w:val="bottom"/>
            <w:hideMark/>
          </w:tcPr>
          <w:p w14:paraId="33502CC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343E65B0"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213AA77A"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237BF98" w14:textId="6586CB1A" w:rsidR="009675C3" w:rsidRPr="00AE7C9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0FBE26FA" w14:textId="3B54830F"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00DD3DC4">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0CEA08DC"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096290B4"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5560662" w14:textId="77777777" w:rsidR="009675C3" w:rsidRPr="002A00C3" w:rsidRDefault="00C6072D"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703FB1E5"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5698854B"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6F32A0" w:rsidRPr="00C32C6C" w14:paraId="3F2610BB" w14:textId="77777777" w:rsidTr="00AD456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CFE9CD"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B4947A6"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054E6D8C"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CCD36D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57BE1C5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33530D74"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1437E3A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6F32A0" w:rsidRPr="006F32A0" w14:paraId="5E14A151"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325CA835"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7ADBDAA" w14:textId="77777777" w:rsidR="006F32A0" w:rsidRPr="006F32A0" w:rsidRDefault="006F32A0" w:rsidP="006F32A0">
            <w:pPr>
              <w:spacing w:after="0" w:line="240" w:lineRule="auto"/>
              <w:jc w:val="center"/>
              <w:rPr>
                <w:rFonts w:ascii="Calibri" w:eastAsia="Times New Roman" w:hAnsi="Calibri" w:cs="Times New Roman"/>
                <w:color w:val="000000"/>
                <w:sz w:val="16"/>
                <w:szCs w:val="16"/>
                <w:lang w:eastAsia="en-GB"/>
              </w:rPr>
            </w:pPr>
            <w:r w:rsidRPr="006F32A0">
              <w:rPr>
                <w:rFonts w:ascii="Calibri" w:eastAsia="Times New Roman" w:hAnsi="Calibri" w:cs="Times New Roman"/>
                <w:b/>
                <w:color w:val="000000"/>
                <w:sz w:val="16"/>
                <w:szCs w:val="16"/>
                <w:lang w:eastAsia="en-GB"/>
              </w:rPr>
              <w:t>UNIVERSITA’ DEGLI STUDI DI PARMA</w:t>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4F51F661" w14:textId="7F158388"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65B5FE" w14:textId="798CF132" w:rsidR="006F32A0" w:rsidRPr="00AD4565" w:rsidRDefault="00C9574C">
            <w:pPr>
              <w:spacing w:after="0" w:line="240" w:lineRule="auto"/>
              <w:jc w:val="center"/>
              <w:rPr>
                <w:rFonts w:ascii="Calibri" w:eastAsia="Times New Roman" w:hAnsi="Calibri" w:cs="Times New Roman"/>
                <w:color w:val="000000"/>
                <w:sz w:val="16"/>
                <w:szCs w:val="16"/>
                <w:lang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038114" w14:textId="77777777" w:rsidR="006F32A0" w:rsidRPr="002A00C3" w:rsidRDefault="006F32A0" w:rsidP="00AE7C9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C7BB1C2" w14:textId="3DC6B137" w:rsidR="006F32A0" w:rsidRPr="00AD4565" w:rsidRDefault="006F32A0"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Dr. Alessandro Bernazzoli</w:t>
            </w:r>
          </w:p>
          <w:p w14:paraId="0A89662C" w14:textId="494062F5" w:rsidR="00F0701D" w:rsidRPr="00AD4565" w:rsidRDefault="00F0701D"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Head of International Relations O</w:t>
            </w:r>
            <w:r w:rsidRPr="002955D7">
              <w:rPr>
                <w:rFonts w:ascii="Calibri" w:eastAsia="Times New Roman" w:hAnsi="Calibri" w:cs="Times New Roman"/>
                <w:b/>
                <w:color w:val="000000"/>
                <w:sz w:val="16"/>
                <w:szCs w:val="16"/>
                <w:lang w:val="en-GB" w:eastAsia="en-GB"/>
              </w:rPr>
              <w:t>ffice</w:t>
            </w:r>
          </w:p>
          <w:p w14:paraId="46212513" w14:textId="0EFA3C12" w:rsidR="00C9574C" w:rsidRPr="002955D7" w:rsidRDefault="00C9574C">
            <w:pPr>
              <w:spacing w:after="0" w:line="240" w:lineRule="auto"/>
              <w:jc w:val="center"/>
              <w:rPr>
                <w:rFonts w:ascii="Calibri" w:eastAsia="Times New Roman" w:hAnsi="Calibri" w:cs="Times New Roman"/>
                <w:b/>
                <w:color w:val="000000"/>
                <w:sz w:val="16"/>
                <w:szCs w:val="16"/>
                <w:lang w:eastAsia="en-GB"/>
              </w:rPr>
            </w:pPr>
            <w:r w:rsidRPr="00AD4565">
              <w:rPr>
                <w:rFonts w:ascii="Calibri" w:eastAsia="Times New Roman" w:hAnsi="Calibri" w:cs="Times New Roman"/>
                <w:b/>
                <w:color w:val="000000"/>
                <w:sz w:val="16"/>
                <w:szCs w:val="16"/>
                <w:lang w:eastAsia="en-GB"/>
              </w:rPr>
              <w:t>P.le San Francesco, 3</w:t>
            </w:r>
            <w:r w:rsidRPr="002955D7">
              <w:rPr>
                <w:rFonts w:ascii="Calibri" w:eastAsia="Times New Roman" w:hAnsi="Calibri" w:cs="Times New Roman"/>
                <w:b/>
                <w:color w:val="000000"/>
                <w:sz w:val="16"/>
                <w:szCs w:val="16"/>
                <w:lang w:eastAsia="en-GB"/>
              </w:rPr>
              <w:t xml:space="preserve"> - 43121 Parma (IT)</w:t>
            </w:r>
          </w:p>
          <w:p w14:paraId="200AEC36" w14:textId="11898014" w:rsidR="006F32A0" w:rsidRPr="006F32A0" w:rsidRDefault="00C32C6C">
            <w:pPr>
              <w:spacing w:after="0" w:line="240" w:lineRule="auto"/>
              <w:jc w:val="center"/>
              <w:rPr>
                <w:rFonts w:ascii="Calibri" w:eastAsia="Times New Roman" w:hAnsi="Calibri" w:cs="Times New Roman"/>
                <w:color w:val="000000"/>
                <w:sz w:val="16"/>
                <w:szCs w:val="16"/>
                <w:lang w:eastAsia="en-GB"/>
              </w:rPr>
            </w:pPr>
            <w:hyperlink r:id="rId11" w:history="1">
              <w:r w:rsidR="001D6C93" w:rsidRPr="004E14E3">
                <w:rPr>
                  <w:rStyle w:val="Collegamentoipertestuale"/>
                  <w:rFonts w:ascii="Calibri" w:eastAsia="Times New Roman" w:hAnsi="Calibri" w:cs="Times New Roman"/>
                  <w:b/>
                  <w:sz w:val="16"/>
                  <w:szCs w:val="16"/>
                  <w:lang w:val="en-GB" w:eastAsia="en-GB"/>
                </w:rPr>
                <w:t>overworld@unipr.it</w:t>
              </w:r>
            </w:hyperlink>
            <w:r w:rsidR="00F0701D" w:rsidRPr="00AD4565">
              <w:rPr>
                <w:rFonts w:ascii="Calibri" w:eastAsia="Times New Roman" w:hAnsi="Calibri" w:cs="Times New Roman"/>
                <w:b/>
                <w:color w:val="000000"/>
                <w:sz w:val="16"/>
                <w:szCs w:val="16"/>
                <w:lang w:val="en-GB" w:eastAsia="en-GB"/>
              </w:rPr>
              <w:t xml:space="preserve"> </w:t>
            </w:r>
            <w:r w:rsidR="00F0701D" w:rsidRPr="002955D7">
              <w:rPr>
                <w:rFonts w:ascii="Calibri" w:eastAsia="Times New Roman" w:hAnsi="Calibri" w:cs="Times New Roman"/>
                <w:b/>
                <w:color w:val="000000"/>
                <w:sz w:val="16"/>
                <w:szCs w:val="16"/>
                <w:lang w:val="en-GB" w:eastAsia="en-GB"/>
              </w:rPr>
              <w:t xml:space="preserve">   </w:t>
            </w:r>
            <w:r w:rsidR="006F32A0" w:rsidRPr="002955D7">
              <w:rPr>
                <w:rFonts w:ascii="Calibri" w:eastAsia="Times New Roman" w:hAnsi="Calibri" w:cs="Times New Roman"/>
                <w:b/>
                <w:color w:val="000000"/>
                <w:sz w:val="16"/>
                <w:szCs w:val="16"/>
                <w:lang w:eastAsia="en-GB"/>
              </w:rPr>
              <w:t>+39.0521.</w:t>
            </w:r>
            <w:r w:rsidR="001D6C93">
              <w:rPr>
                <w:rFonts w:ascii="Calibri" w:eastAsia="Times New Roman" w:hAnsi="Calibri" w:cs="Times New Roman"/>
                <w:b/>
                <w:color w:val="000000"/>
                <w:sz w:val="16"/>
                <w:szCs w:val="16"/>
                <w:lang w:eastAsia="en-GB"/>
              </w:rPr>
              <w:t>90</w:t>
            </w:r>
            <w:r w:rsidR="006F32A0" w:rsidRPr="002955D7">
              <w:rPr>
                <w:rFonts w:ascii="Calibri" w:eastAsia="Times New Roman" w:hAnsi="Calibri" w:cs="Times New Roman"/>
                <w:b/>
                <w:color w:val="000000"/>
                <w:sz w:val="16"/>
                <w:szCs w:val="16"/>
                <w:lang w:eastAsia="en-GB"/>
              </w:rPr>
              <w:t>4</w:t>
            </w:r>
            <w:r w:rsidR="001D6C93">
              <w:rPr>
                <w:rFonts w:ascii="Calibri" w:eastAsia="Times New Roman" w:hAnsi="Calibri" w:cs="Times New Roman"/>
                <w:b/>
                <w:color w:val="000000"/>
                <w:sz w:val="16"/>
                <w:szCs w:val="16"/>
                <w:lang w:eastAsia="en-GB"/>
              </w:rPr>
              <w:t>203</w:t>
            </w:r>
          </w:p>
        </w:tc>
      </w:tr>
      <w:tr w:rsidR="006F32A0" w:rsidRPr="00C32C6C" w14:paraId="194D07A2" w14:textId="77777777" w:rsidTr="00AD456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7D8820"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DC1C73" w14:textId="77777777" w:rsidR="006F32A0" w:rsidRPr="002A00C3" w:rsidRDefault="006F32A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13C460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057B470"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6FB21F7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1F6E6FA7"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6ABE1589"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F32A0" w:rsidRPr="002A00C3" w14:paraId="2029CA0E" w14:textId="77777777" w:rsidTr="00AD4565">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F2F2F2" w:themeFill="background1" w:themeFillShade="F2"/>
            <w:vAlign w:val="bottom"/>
            <w:hideMark/>
          </w:tcPr>
          <w:p w14:paraId="3B2A83AE"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0A7C0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45263B" w14:textId="77777777"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D891C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5D7229"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7F153D5"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551BF019" w14:textId="77777777" w:rsidTr="00E450F6">
        <w:trPr>
          <w:gridAfter w:val="1"/>
          <w:wAfter w:w="132" w:type="dxa"/>
          <w:trHeight w:val="135"/>
        </w:trPr>
        <w:tc>
          <w:tcPr>
            <w:tcW w:w="11056" w:type="dxa"/>
            <w:gridSpan w:val="15"/>
            <w:tcBorders>
              <w:top w:val="double" w:sz="6" w:space="0" w:color="auto"/>
              <w:left w:val="nil"/>
              <w:bottom w:val="nil"/>
              <w:right w:val="nil"/>
            </w:tcBorders>
            <w:shd w:val="clear" w:color="auto" w:fill="A6A6A6" w:themeFill="background1" w:themeFillShade="A6"/>
            <w:noWrap/>
            <w:vAlign w:val="center"/>
            <w:hideMark/>
          </w:tcPr>
          <w:p w14:paraId="7E392CFC" w14:textId="77777777" w:rsidR="00E450F6" w:rsidRDefault="00E450F6" w:rsidP="00E450F6">
            <w:pPr>
              <w:spacing w:after="0" w:line="240" w:lineRule="auto"/>
              <w:jc w:val="center"/>
              <w:rPr>
                <w:rFonts w:ascii="Calibri" w:eastAsia="Times New Roman" w:hAnsi="Calibri" w:cs="Times New Roman"/>
                <w:b/>
                <w:color w:val="000000"/>
                <w:szCs w:val="16"/>
                <w:lang w:val="en-GB" w:eastAsia="en-GB"/>
              </w:rPr>
            </w:pPr>
          </w:p>
          <w:p w14:paraId="727FBEB3" w14:textId="77777777" w:rsidR="00022A30" w:rsidRDefault="00022A30" w:rsidP="00E450F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9C3BC4F" w14:textId="77777777" w:rsidR="00E450F6" w:rsidRPr="00E450F6" w:rsidRDefault="00E450F6" w:rsidP="00E450F6">
            <w:pPr>
              <w:spacing w:after="0" w:line="240" w:lineRule="auto"/>
              <w:jc w:val="center"/>
              <w:rPr>
                <w:rFonts w:ascii="Calibri" w:eastAsia="Times New Roman" w:hAnsi="Calibri" w:cs="Times New Roman"/>
                <w:b/>
                <w:color w:val="000000"/>
                <w:szCs w:val="16"/>
                <w:lang w:val="en-GB" w:eastAsia="en-GB"/>
              </w:rPr>
            </w:pPr>
          </w:p>
        </w:tc>
      </w:tr>
      <w:tr w:rsidR="00B57D80" w:rsidRPr="00C32C6C" w14:paraId="733C760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BD6E1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D8D0D5F" w14:textId="5561355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w:t>
            </w:r>
            <w:r w:rsidR="009F5054">
              <w:rPr>
                <w:rFonts w:ascii="Calibri" w:eastAsia="Times New Roman" w:hAnsi="Calibri" w:cs="Times New Roman"/>
                <w:b/>
                <w:bCs/>
                <w:i/>
                <w:iCs/>
                <w:color w:val="000000"/>
                <w:sz w:val="16"/>
                <w:szCs w:val="16"/>
                <w:lang w:val="en-GB" w:eastAsia="en-GB"/>
              </w:rPr>
              <w:t xml:space="preserve">/ Work </w:t>
            </w:r>
            <w:r w:rsidRPr="002A00C3">
              <w:rPr>
                <w:rFonts w:ascii="Calibri" w:eastAsia="Times New Roman" w:hAnsi="Calibri" w:cs="Times New Roman"/>
                <w:b/>
                <w:bCs/>
                <w:i/>
                <w:iCs/>
                <w:color w:val="000000"/>
                <w:sz w:val="16"/>
                <w:szCs w:val="16"/>
                <w:lang w:val="en-GB" w:eastAsia="en-GB"/>
              </w:rPr>
              <w:t xml:space="preserve">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746F8A3" w14:textId="77777777"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p w14:paraId="58BD5A42" w14:textId="77777777"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C32C6C" w14:paraId="7B030371" w14:textId="77777777" w:rsidTr="006F32A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71890BD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198F9F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4BA937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4B7CCB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6A3560D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1CD0380D"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565FA9D1"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3DA7F32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F27BE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2BAF8CA"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9E73F5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774C969"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1874CC59"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F02AD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CE0EF5"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0209490"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F01D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2B01725"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073271E9"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3D0270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37545CD"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7503AD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29B3F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FE9CB8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02355F12"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48A60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F161EBA"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4EA5AAA6"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907D6B"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62846E9"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D010678"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48CE3EB"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C1098EC"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3C76B73"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72132F"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756EE4E"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4A8CF9D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B620527"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A6CA80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576B59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21194D"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ED488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31EAC3EE"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D58A902"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5882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7798FABC"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D7F5C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1FDD53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6F2489" w:rsidRPr="002A00C3" w14:paraId="73CAB423"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66B469F"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2C810E57"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E0FEB81"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tc>
      </w:tr>
      <w:tr w:rsidR="00B57D80" w:rsidRPr="00290397" w14:paraId="2F223802"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26DA1B8" w14:textId="77777777" w:rsidR="00290397"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02E1E531" w14:textId="77777777" w:rsidR="00B57D80" w:rsidRPr="002A00C3" w:rsidRDefault="00C6072D" w:rsidP="00B57D8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F47590" w:rsidRPr="00290397" w14:paraId="3FC36A88" w14:textId="77777777" w:rsidTr="00AD4565">
        <w:trPr>
          <w:trHeight w:val="75"/>
        </w:trPr>
        <w:tc>
          <w:tcPr>
            <w:tcW w:w="986" w:type="dxa"/>
            <w:tcBorders>
              <w:top w:val="nil"/>
              <w:left w:val="nil"/>
              <w:bottom w:val="nil"/>
              <w:right w:val="nil"/>
            </w:tcBorders>
            <w:shd w:val="clear" w:color="auto" w:fill="auto"/>
            <w:noWrap/>
            <w:vAlign w:val="center"/>
            <w:hideMark/>
          </w:tcPr>
          <w:p w14:paraId="4ECB68D7"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C81CEDA"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14:paraId="4AE97DBA"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999" w:type="dxa"/>
            <w:tcBorders>
              <w:top w:val="nil"/>
              <w:left w:val="nil"/>
              <w:bottom w:val="nil"/>
              <w:right w:val="nil"/>
            </w:tcBorders>
            <w:shd w:val="clear" w:color="auto" w:fill="auto"/>
            <w:noWrap/>
            <w:vAlign w:val="center"/>
            <w:hideMark/>
          </w:tcPr>
          <w:p w14:paraId="7A891E3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center"/>
            <w:hideMark/>
          </w:tcPr>
          <w:p w14:paraId="7958EF0E" w14:textId="77777777" w:rsidR="0053276D" w:rsidRPr="00290397" w:rsidRDefault="0053276D" w:rsidP="00290397">
            <w:pPr>
              <w:spacing w:after="0" w:line="240" w:lineRule="auto"/>
              <w:jc w:val="center"/>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14:paraId="63D7EC9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D9C241C"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14:paraId="1A223C69"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2E7453E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r>
    </w:tbl>
    <w:p w14:paraId="46DAC44A" w14:textId="77777777" w:rsidR="00FB49EE" w:rsidRPr="002A00C3" w:rsidRDefault="00FB49EE" w:rsidP="0029039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197C3CD2"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1A91F6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6026880F"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13E98E4"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C32C6C" w14:paraId="371CB9A8"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E35FD89"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84C41E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89A35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B4C520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F43933" w14:textId="7777777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5943453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04C2900B"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28B3E64D"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40B3C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E244A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nil"/>
              <w:right w:val="single" w:sz="8" w:space="0" w:color="auto"/>
            </w:tcBorders>
            <w:shd w:val="clear" w:color="auto" w:fill="auto"/>
            <w:vAlign w:val="center"/>
            <w:hideMark/>
          </w:tcPr>
          <w:p w14:paraId="7141BEC2"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240113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EE029E3"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63BFEC11"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1896D3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D43FE39"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47CB123"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EA4833A"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284B170C"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192FEAAC" w14:textId="77777777" w:rsidTr="00AE7C9A">
        <w:trPr>
          <w:trHeight w:val="96"/>
        </w:trPr>
        <w:tc>
          <w:tcPr>
            <w:tcW w:w="982" w:type="dxa"/>
            <w:tcBorders>
              <w:top w:val="nil"/>
              <w:left w:val="double" w:sz="6" w:space="0" w:color="auto"/>
              <w:bottom w:val="nil"/>
              <w:right w:val="nil"/>
            </w:tcBorders>
            <w:shd w:val="clear" w:color="auto" w:fill="auto"/>
            <w:noWrap/>
            <w:vAlign w:val="bottom"/>
            <w:hideMark/>
          </w:tcPr>
          <w:p w14:paraId="54D037AB"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2F47FC0"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hideMark/>
          </w:tcPr>
          <w:p w14:paraId="08D5C06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B43904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3A02D19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17CBC" w:rsidRPr="00AE7C9A" w14:paraId="46DED69F"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5E4A8746"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C346A82"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31E6F483"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43F2607"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05A28542"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7EBBA703"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6DDC5A9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98C41FA"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54CBD5AE"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AD16774"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3E7A8E8E"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E72B831"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0031E99"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2B9747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FB63C31"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D30239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7AD23CC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220184D0"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4211339A"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F561E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8B9B548"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76C673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54C1986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6F2489" w:rsidRPr="002A00C3" w14:paraId="406199C8"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F50D2A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7"/>
            <w:tcBorders>
              <w:top w:val="nil"/>
              <w:left w:val="single" w:sz="8" w:space="0" w:color="auto"/>
              <w:bottom w:val="double" w:sz="6" w:space="0" w:color="auto"/>
              <w:right w:val="single" w:sz="8" w:space="0" w:color="000000"/>
            </w:tcBorders>
            <w:shd w:val="clear" w:color="auto" w:fill="BFBFBF" w:themeFill="background1" w:themeFillShade="BF"/>
            <w:vAlign w:val="center"/>
          </w:tcPr>
          <w:p w14:paraId="4AAE98F3"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272E9046"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00C6072D" w:rsidRPr="001E50EF">
              <w:rPr>
                <w:rFonts w:ascii="Calibri" w:eastAsia="Times New Roman" w:hAnsi="Calibri" w:cs="Times New Roman"/>
                <w:b/>
                <w:color w:val="000000"/>
                <w:sz w:val="16"/>
                <w:szCs w:val="16"/>
                <w:lang w:val="en-GB" w:eastAsia="en-GB"/>
              </w:rPr>
            </w:r>
            <w:r w:rsidR="00C6072D"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1E50EF">
              <w:rPr>
                <w:rFonts w:ascii="Calibri" w:eastAsia="Times New Roman" w:hAnsi="Calibri" w:cs="Times New Roman"/>
                <w:b/>
                <w:color w:val="000000"/>
                <w:sz w:val="16"/>
                <w:szCs w:val="16"/>
                <w:lang w:val="en-GB" w:eastAsia="en-GB"/>
              </w:rPr>
              <w:fldChar w:fldCharType="end"/>
            </w:r>
          </w:p>
        </w:tc>
      </w:tr>
      <w:tr w:rsidR="0040686A" w:rsidRPr="00290397" w14:paraId="2AFA0387"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7B556B03" w14:textId="77777777" w:rsidR="00290397" w:rsidRDefault="0040686A" w:rsidP="00AE7C9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p>
          <w:p w14:paraId="16F75EBC" w14:textId="77777777" w:rsidR="0040686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B57D80" w:rsidRPr="00C32C6C" w14:paraId="28D2A263"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5466127B"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ADFDA9D" w14:textId="77777777" w:rsidR="00B57D80" w:rsidRPr="00317CBC" w:rsidRDefault="00B57D80" w:rsidP="006F32A0">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 xml:space="preserve">By signing this document,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and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 that they approve the Learning Agreement and that they will comply with all the arrangements agreed by all parties.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confirms that the educational components listed in Table A are in line with its course catalogue and should be available to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commits to recognise all the credits gained at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for the successfully completed educational components and to count them towards the student'</w:t>
            </w:r>
            <w:r w:rsidR="00070724" w:rsidRPr="00317CBC">
              <w:rPr>
                <w:rFonts w:ascii="Calibri" w:eastAsia="Times New Roman" w:hAnsi="Calibri" w:cs="Times New Roman"/>
                <w:color w:val="000000"/>
                <w:sz w:val="12"/>
                <w:szCs w:val="12"/>
                <w:lang w:val="en-GB" w:eastAsia="en-GB"/>
              </w:rPr>
              <w:t xml:space="preserve">s degree as described in Table </w:t>
            </w:r>
            <w:r w:rsidR="00421064" w:rsidRPr="00317CBC">
              <w:rPr>
                <w:rFonts w:ascii="Calibri" w:eastAsia="Times New Roman" w:hAnsi="Calibri" w:cs="Times New Roman"/>
                <w:color w:val="000000"/>
                <w:sz w:val="12"/>
                <w:szCs w:val="12"/>
                <w:lang w:val="en-GB" w:eastAsia="en-GB"/>
              </w:rPr>
              <w:t>B</w:t>
            </w:r>
            <w:r w:rsidRPr="00317CBC">
              <w:rPr>
                <w:rFonts w:ascii="Calibri" w:eastAsia="Times New Roman" w:hAnsi="Calibri" w:cs="Times New Roman"/>
                <w:color w:val="000000"/>
                <w:sz w:val="12"/>
                <w:szCs w:val="12"/>
                <w:lang w:val="en-GB" w:eastAsia="en-GB"/>
              </w:rPr>
              <w:t>. Any exceptions to this rule are documented in an annex of this Learning Agreement and agreed by all parties. The student and</w:t>
            </w:r>
            <w:r w:rsidR="00E11D8B" w:rsidRPr="00317CBC">
              <w:rPr>
                <w:rFonts w:ascii="Calibri" w:eastAsia="Times New Roman" w:hAnsi="Calibri" w:cs="Times New Roman"/>
                <w:color w:val="000000"/>
                <w:sz w:val="12"/>
                <w:szCs w:val="12"/>
                <w:lang w:val="en-GB" w:eastAsia="en-GB"/>
              </w:rPr>
              <w:t xml:space="preserve"> the</w:t>
            </w:r>
            <w:r w:rsidRPr="00317CBC">
              <w:rPr>
                <w:rFonts w:ascii="Calibri" w:eastAsia="Times New Roman" w:hAnsi="Calibri" w:cs="Times New Roman"/>
                <w:color w:val="000000"/>
                <w:sz w:val="12"/>
                <w:szCs w:val="12"/>
                <w:lang w:val="en-GB" w:eastAsia="en-GB"/>
              </w:rPr>
              <w:t xml:space="preserv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will communicate to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any problems or changes regarding the </w:t>
            </w:r>
            <w:r w:rsidR="00D656FA" w:rsidRPr="00317CBC">
              <w:rPr>
                <w:rFonts w:ascii="Calibri" w:eastAsia="Times New Roman" w:hAnsi="Calibri" w:cs="Times New Roman"/>
                <w:color w:val="000000"/>
                <w:sz w:val="12"/>
                <w:szCs w:val="12"/>
                <w:lang w:val="en-GB" w:eastAsia="en-GB"/>
              </w:rPr>
              <w:t>stud</w:t>
            </w:r>
            <w:r w:rsidRPr="00317CBC">
              <w:rPr>
                <w:rFonts w:ascii="Calibri" w:eastAsia="Times New Roman" w:hAnsi="Calibri" w:cs="Times New Roman"/>
                <w:color w:val="000000"/>
                <w:sz w:val="12"/>
                <w:szCs w:val="12"/>
                <w:lang w:val="en-GB" w:eastAsia="en-GB"/>
              </w:rPr>
              <w:t>y programme, responsible persons and/or study period.</w:t>
            </w:r>
          </w:p>
        </w:tc>
      </w:tr>
      <w:tr w:rsidR="002E3D29" w:rsidRPr="002A00C3" w14:paraId="29ABFD60"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3AC726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9AE9DD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3AEAC7B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BFD1D6F"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185F16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2F3AFC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841F4E7"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2424A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39F70F6" w14:textId="77777777" w:rsidR="002E3D29" w:rsidRPr="00784E7F" w:rsidRDefault="00C6072D" w:rsidP="00AE7C9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6BD7A17" w14:textId="77777777" w:rsidR="002E3D29" w:rsidRPr="002A00C3" w:rsidRDefault="00C6072D" w:rsidP="00AE7C9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E018D6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C9AD2CE" w14:textId="77777777" w:rsidR="002E3D29" w:rsidRPr="002A00C3" w:rsidRDefault="00C6072D" w:rsidP="006B639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tcPr>
          <w:p w14:paraId="6A9604C5" w14:textId="77777777" w:rsidR="002E3D29" w:rsidRPr="002A00C3" w:rsidRDefault="00C6072D" w:rsidP="006B639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13F28D91"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5CF4A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4A2236A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1D97A745"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5DF8CC8B"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CBDF7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448B27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26146EBC"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B2DB87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9"/>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040A56F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BB7223E"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5BA95633"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A5CCCC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528B780"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78E8F5D7" w14:textId="77777777" w:rsidR="00290397" w:rsidRDefault="00290397">
      <w:pPr>
        <w:rPr>
          <w:b/>
          <w:lang w:val="en-GB"/>
        </w:rPr>
      </w:pPr>
      <w:r>
        <w:rPr>
          <w:b/>
          <w:lang w:val="en-GB"/>
        </w:rPr>
        <w:br w:type="page"/>
      </w:r>
    </w:p>
    <w:p w14:paraId="1C2C2741" w14:textId="77777777" w:rsidR="00290397" w:rsidRDefault="00290397" w:rsidP="00290397">
      <w:pPr>
        <w:spacing w:after="0"/>
        <w:jc w:val="center"/>
        <w:rPr>
          <w:b/>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290397" w:rsidRPr="00290397" w14:paraId="6E0BC1AB" w14:textId="77777777" w:rsidTr="00290397">
        <w:trPr>
          <w:trHeight w:val="79"/>
        </w:trPr>
        <w:tc>
          <w:tcPr>
            <w:tcW w:w="11188" w:type="dxa"/>
            <w:gridSpan w:val="7"/>
            <w:tcBorders>
              <w:top w:val="double" w:sz="6" w:space="0" w:color="000000"/>
              <w:left w:val="double" w:sz="6" w:space="0" w:color="auto"/>
              <w:right w:val="double" w:sz="6" w:space="0" w:color="000000"/>
            </w:tcBorders>
            <w:shd w:val="clear" w:color="auto" w:fill="A6A6A6" w:themeFill="background1" w:themeFillShade="A6"/>
            <w:noWrap/>
          </w:tcPr>
          <w:p w14:paraId="64EA9CB0" w14:textId="77777777" w:rsidR="00E450F6" w:rsidRDefault="00E450F6" w:rsidP="00784E7F">
            <w:pPr>
              <w:spacing w:after="0" w:line="240" w:lineRule="auto"/>
              <w:jc w:val="center"/>
              <w:rPr>
                <w:b/>
                <w:lang w:val="en-GB"/>
              </w:rPr>
            </w:pPr>
          </w:p>
          <w:p w14:paraId="1789EEFF" w14:textId="77777777" w:rsidR="00290397" w:rsidRDefault="00290397" w:rsidP="00784E7F">
            <w:pPr>
              <w:spacing w:after="0" w:line="240" w:lineRule="auto"/>
              <w:jc w:val="center"/>
              <w:rPr>
                <w:b/>
                <w:lang w:val="en-GB"/>
              </w:rPr>
            </w:pPr>
            <w:r w:rsidRPr="002A00C3">
              <w:rPr>
                <w:b/>
                <w:lang w:val="en-GB"/>
              </w:rPr>
              <w:t>During the Mobility</w:t>
            </w:r>
          </w:p>
          <w:p w14:paraId="21A2650F" w14:textId="77777777" w:rsidR="00E450F6" w:rsidRPr="002A00C3" w:rsidRDefault="00E450F6" w:rsidP="00784E7F">
            <w:pPr>
              <w:spacing w:after="0" w:line="240" w:lineRule="auto"/>
              <w:jc w:val="center"/>
              <w:rPr>
                <w:rFonts w:ascii="Calibri" w:eastAsia="Times New Roman" w:hAnsi="Calibri" w:cs="Times New Roman"/>
                <w:b/>
                <w:color w:val="000000"/>
                <w:sz w:val="16"/>
                <w:szCs w:val="16"/>
                <w:lang w:val="en-GB" w:eastAsia="en-GB"/>
              </w:rPr>
            </w:pPr>
          </w:p>
        </w:tc>
      </w:tr>
      <w:tr w:rsidR="00317CBC" w:rsidRPr="00C32C6C" w14:paraId="6936F25E"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5411B96D"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470371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A2AD799"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089DE592"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2C7CD57A"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C166F14"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13B0303B"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signature by the student, the responsible person in the Sending Institution and the responsible person in the Receiving Institution)</w:t>
            </w:r>
          </w:p>
        </w:tc>
      </w:tr>
      <w:tr w:rsidR="00317CBC" w:rsidRPr="006F32A0" w14:paraId="5E5C16E9" w14:textId="77777777" w:rsidTr="006F32A0">
        <w:trPr>
          <w:trHeight w:val="677"/>
        </w:trPr>
        <w:tc>
          <w:tcPr>
            <w:tcW w:w="1002" w:type="dxa"/>
            <w:vMerge/>
            <w:tcBorders>
              <w:left w:val="double" w:sz="6" w:space="0" w:color="auto"/>
              <w:right w:val="single" w:sz="8" w:space="0" w:color="auto"/>
            </w:tcBorders>
            <w:shd w:val="clear" w:color="auto" w:fill="auto"/>
            <w:vAlign w:val="center"/>
            <w:hideMark/>
          </w:tcPr>
          <w:p w14:paraId="7BFCDD0E" w14:textId="77777777"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EB96B4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A55731D"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B2DDDB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99FF94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92A979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0"/>
            </w:r>
          </w:p>
        </w:tc>
        <w:tc>
          <w:tcPr>
            <w:tcW w:w="127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52067FA7"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w:t>
            </w:r>
          </w:p>
        </w:tc>
      </w:tr>
      <w:tr w:rsidR="00317CBC" w:rsidRPr="002A00C3" w14:paraId="050D26D3"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0DE7E26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13E569A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nil"/>
              <w:left w:val="nil"/>
              <w:bottom w:val="nil"/>
              <w:right w:val="single" w:sz="8" w:space="0" w:color="auto"/>
            </w:tcBorders>
            <w:shd w:val="clear" w:color="auto" w:fill="auto"/>
            <w:vAlign w:val="center"/>
            <w:hideMark/>
          </w:tcPr>
          <w:p w14:paraId="631201A7"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nil"/>
              <w:left w:val="nil"/>
              <w:bottom w:val="nil"/>
              <w:right w:val="single" w:sz="8" w:space="0" w:color="auto"/>
            </w:tcBorders>
            <w:shd w:val="clear" w:color="auto" w:fill="auto"/>
            <w:vAlign w:val="center"/>
            <w:hideMark/>
          </w:tcPr>
          <w:p w14:paraId="44D65E67"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 w:name="Controllo2"/>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
          </w:p>
        </w:tc>
        <w:tc>
          <w:tcPr>
            <w:tcW w:w="1440" w:type="dxa"/>
            <w:tcBorders>
              <w:top w:val="nil"/>
              <w:left w:val="nil"/>
              <w:bottom w:val="nil"/>
              <w:right w:val="single" w:sz="8" w:space="0" w:color="auto"/>
            </w:tcBorders>
            <w:shd w:val="clear" w:color="auto" w:fill="auto"/>
            <w:vAlign w:val="center"/>
            <w:hideMark/>
          </w:tcPr>
          <w:p w14:paraId="6EF05D1F"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nil"/>
              <w:left w:val="nil"/>
              <w:bottom w:val="nil"/>
              <w:right w:val="single" w:sz="8" w:space="0" w:color="auto"/>
            </w:tcBorders>
            <w:shd w:val="clear" w:color="auto" w:fill="auto"/>
            <w:vAlign w:val="center"/>
            <w:hideMark/>
          </w:tcPr>
          <w:p w14:paraId="163167F3"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2" w:name="Elenco1"/>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2"/>
          </w:p>
        </w:tc>
        <w:tc>
          <w:tcPr>
            <w:tcW w:w="1272" w:type="dxa"/>
            <w:tcBorders>
              <w:top w:val="single" w:sz="8" w:space="0" w:color="auto"/>
              <w:left w:val="nil"/>
              <w:bottom w:val="single" w:sz="8" w:space="0" w:color="auto"/>
              <w:right w:val="double" w:sz="6" w:space="0" w:color="000000"/>
            </w:tcBorders>
            <w:shd w:val="clear" w:color="auto" w:fill="auto"/>
            <w:hideMark/>
          </w:tcPr>
          <w:p w14:paraId="006D8828"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21F99C2"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971A4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3D8393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918EE7D"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C8231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C4851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3317BA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C624C8D"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67466B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15A8DD4"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9FFDCA6"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77C0B5F3"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112FD4"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6497E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13255CF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B6CC2A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1EDB13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A9589D2"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5D5031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7E5A131"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F65A1FA"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903D11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279D81F"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764D28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18F03C3"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6B4FEA5"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99F474"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5543F14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A8C73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94A44B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13A125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BDE7DDB"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323617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6903B71"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6450B3C"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1CCC495"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79E3C0D"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C72BA3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285E43E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3605ED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8906F9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F5E88F0"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B84B4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12DF3A8"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AE96BB1"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D54237"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3B59F473"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503A9A9"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D05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816D537"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EFE907E"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6FA391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86D295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ED8678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F081C86"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53B3E43"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2A4D6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F3EDE26"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DD1910"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3217830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0AAC7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386190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A7C1C2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650FDEE"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ADA222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DE76BBD"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21D01E9"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DDF0FBA"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16B226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6125B26"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93F82F9"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649031F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43E172D"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D5C6E5B"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E028A8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2882AA4"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CD89CC3"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D02ADBE"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AD0481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436B3E34"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5D0BDB5C" w14:textId="77777777" w:rsidR="00EC7C21" w:rsidRPr="002A00C3" w:rsidRDefault="00EC7C21" w:rsidP="00B57D80">
      <w:pPr>
        <w:spacing w:after="0"/>
        <w:rPr>
          <w:lang w:val="en-GB"/>
        </w:rPr>
      </w:pPr>
    </w:p>
    <w:p w14:paraId="2AEB333D"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C32C6C" w14:paraId="316093EF"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1C19645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2ADB10"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822A18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9C3C3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BBE16D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367E22CC"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009C1E8" w14:textId="77777777"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17CBC" w:rsidRPr="00C32C6C" w14:paraId="2960FA2D" w14:textId="77777777" w:rsidTr="006F32A0">
        <w:trPr>
          <w:trHeight w:val="773"/>
        </w:trPr>
        <w:tc>
          <w:tcPr>
            <w:tcW w:w="989" w:type="dxa"/>
            <w:vMerge/>
            <w:tcBorders>
              <w:left w:val="double" w:sz="6" w:space="0" w:color="auto"/>
              <w:right w:val="single" w:sz="8" w:space="0" w:color="auto"/>
            </w:tcBorders>
            <w:shd w:val="clear" w:color="auto" w:fill="auto"/>
            <w:vAlign w:val="center"/>
            <w:hideMark/>
          </w:tcPr>
          <w:p w14:paraId="61180992"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234066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0E64128"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C5E8E19"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27E2482"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7C4B5761" w14:textId="77777777"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7164215E"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(or equivalent)</w:t>
            </w:r>
          </w:p>
        </w:tc>
      </w:tr>
      <w:tr w:rsidR="00317CBC" w:rsidRPr="002A00C3" w14:paraId="44ADA40F"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086A60E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4152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17C121F"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CFF578"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08DDFF"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73984F0"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29D3B3B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47BA81E"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6ED6A7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7D1AB384"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465D00F"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0EB81B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5DC91D6"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B20F2F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A1EF0F"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45CF72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D8271C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054AF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BCF1672"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29CF9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C062B3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1A1511E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55B6E5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FA46FF3"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267722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5940B5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B836D55"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0912BEA"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3B4FF4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1B20AE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591E1B"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3E4B1A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8014DB"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7ACF072"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297A37B"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C4E9C6D"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ED3FB6F"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5619249"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35E6D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DE69F2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374601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219505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E677DF2"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57AC12"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570EB75"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805B4D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DF7143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AD03F4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A863C0F"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02B7AD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F133E4E"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049FE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1B21EAC"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4F711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7B3746C"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5FAE5F1"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BAE9C9"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FA791C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107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8D6524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11FA0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54EAAC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963AC1C"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4554313B"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9F186BD"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1CAE67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FF91D7A"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2ECC9E1"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1109A0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3FCE786D" w14:textId="77777777" w:rsidR="00031FD9" w:rsidRDefault="00031FD9" w:rsidP="00B57D80">
      <w:pPr>
        <w:spacing w:after="0"/>
        <w:rPr>
          <w:lang w:val="en-GB"/>
        </w:rPr>
      </w:pPr>
    </w:p>
    <w:p w14:paraId="6EEEC7A9" w14:textId="77777777" w:rsidR="006F32A0" w:rsidRDefault="006F32A0"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74AD2302"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96E84F8"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FF0118E"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7DE7144"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BAC2121"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7FF09D"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3E9A2A"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4AE6732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24F731"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22BE931" w14:textId="77777777" w:rsidR="00317CBC"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9DE7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9BB66A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5E917B"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17FFC99E"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E1D382B"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BDD29"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C02065"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BA7ACDE"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3A9F82E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6D07D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35D1D676"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0569E73A"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00B88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2123" w:type="dxa"/>
            <w:tcBorders>
              <w:top w:val="nil"/>
              <w:left w:val="nil"/>
              <w:bottom w:val="double" w:sz="6" w:space="0" w:color="auto"/>
              <w:right w:val="single" w:sz="8" w:space="0" w:color="auto"/>
            </w:tcBorders>
            <w:shd w:val="clear" w:color="auto" w:fill="auto"/>
            <w:noWrap/>
            <w:vAlign w:val="center"/>
            <w:hideMark/>
          </w:tcPr>
          <w:p w14:paraId="00B373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7F573DCC"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0EAA5E2"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4EAAE56"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4A2EEDE9"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4AD85EE8" w14:textId="77777777" w:rsidR="00EC7C21" w:rsidRPr="002A00C3" w:rsidRDefault="00EC7C21" w:rsidP="00B57D80">
      <w:pPr>
        <w:spacing w:after="0"/>
        <w:rPr>
          <w:lang w:val="en-GB"/>
        </w:rPr>
      </w:pPr>
    </w:p>
    <w:p w14:paraId="69BDC504" w14:textId="77777777" w:rsidR="00784E7F" w:rsidRDefault="00784E7F" w:rsidP="00EC1AC5">
      <w:pPr>
        <w:spacing w:after="0"/>
        <w:jc w:val="center"/>
        <w:rPr>
          <w:b/>
          <w:lang w:val="en-GB"/>
        </w:rPr>
      </w:pPr>
    </w:p>
    <w:p w14:paraId="54EDC617" w14:textId="77777777" w:rsidR="00B52A3E" w:rsidRDefault="00317CBC">
      <w:pPr>
        <w:rPr>
          <w:b/>
          <w:lang w:val="en-GB"/>
        </w:rPr>
      </w:pPr>
      <w:r>
        <w:rPr>
          <w:b/>
          <w:lang w:val="en-GB"/>
        </w:rPr>
        <w:br w:type="page"/>
      </w:r>
      <w:r w:rsidR="00B52A3E">
        <w:rPr>
          <w:b/>
          <w:lang w:val="en-GB"/>
        </w:rPr>
        <w:lastRenderedPageBreak/>
        <w:br/>
      </w: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B52A3E" w:rsidRPr="002A00C3" w14:paraId="42665B1C" w14:textId="77777777" w:rsidTr="0098667A">
        <w:trPr>
          <w:trHeight w:val="135"/>
        </w:trPr>
        <w:tc>
          <w:tcPr>
            <w:tcW w:w="11188" w:type="dxa"/>
            <w:gridSpan w:val="5"/>
            <w:tcBorders>
              <w:top w:val="double" w:sz="6" w:space="0" w:color="auto"/>
              <w:left w:val="nil"/>
              <w:bottom w:val="nil"/>
              <w:right w:val="nil"/>
            </w:tcBorders>
            <w:shd w:val="clear" w:color="auto" w:fill="auto"/>
            <w:noWrap/>
            <w:vAlign w:val="bottom"/>
            <w:hideMark/>
          </w:tcPr>
          <w:p w14:paraId="40D53300"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p w14:paraId="4E126E40" w14:textId="77777777" w:rsidR="00B52A3E" w:rsidRPr="002955D7" w:rsidRDefault="00B52A3E" w:rsidP="0098667A">
            <w:pPr>
              <w:spacing w:after="0" w:line="240" w:lineRule="auto"/>
              <w:jc w:val="center"/>
              <w:rPr>
                <w:rFonts w:ascii="Calibri" w:eastAsia="Times New Roman" w:hAnsi="Calibri" w:cs="Times New Roman"/>
                <w:b/>
                <w:color w:val="000000"/>
                <w:szCs w:val="16"/>
                <w:lang w:val="en-GB" w:eastAsia="en-GB"/>
              </w:rPr>
            </w:pPr>
            <w:r w:rsidRPr="002955D7">
              <w:rPr>
                <w:rFonts w:ascii="Calibri" w:eastAsia="Times New Roman" w:hAnsi="Calibri" w:cs="Times New Roman"/>
                <w:b/>
                <w:color w:val="000000"/>
                <w:szCs w:val="16"/>
                <w:lang w:val="en-GB" w:eastAsia="en-GB"/>
              </w:rPr>
              <w:t xml:space="preserve">Virtual Component </w:t>
            </w:r>
          </w:p>
          <w:p w14:paraId="341C72A1"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tc>
      </w:tr>
      <w:tr w:rsidR="00B52A3E" w:rsidRPr="00C32C6C" w14:paraId="6D8848A1" w14:textId="77777777" w:rsidTr="0098667A">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6BC22C18" w14:textId="63A33A76" w:rsidR="00B52A3E" w:rsidRPr="002955D7" w:rsidRDefault="00B52A3E" w:rsidP="0098667A">
            <w:pPr>
              <w:spacing w:after="0" w:line="240" w:lineRule="auto"/>
              <w:jc w:val="center"/>
              <w:rPr>
                <w:rFonts w:ascii="Calibri" w:eastAsia="Times New Roman" w:hAnsi="Calibri" w:cs="Times New Roman"/>
                <w:b/>
                <w:bCs/>
                <w:i/>
                <w:iCs/>
                <w:color w:val="000000"/>
                <w:sz w:val="12"/>
                <w:szCs w:val="12"/>
                <w:lang w:val="en-GB" w:eastAsia="en-GB"/>
              </w:rPr>
            </w:pPr>
            <w:r w:rsidRPr="002955D7">
              <w:rPr>
                <w:rFonts w:ascii="Calibri" w:eastAsia="Times New Roman" w:hAnsi="Calibri" w:cs="Times New Roman"/>
                <w:b/>
                <w:bCs/>
                <w:i/>
                <w:iCs/>
                <w:color w:val="000000"/>
                <w:sz w:val="16"/>
                <w:szCs w:val="16"/>
                <w:lang w:val="en-GB" w:eastAsia="en-GB"/>
              </w:rPr>
              <w:t>Planned virtual component(s) at the Receiving Institution before, during or after the physical mobility to further enhance the learning outcomes</w:t>
            </w:r>
            <w:r w:rsidRPr="002955D7">
              <w:rPr>
                <w:rFonts w:ascii="Calibri" w:eastAsia="Times New Roman" w:hAnsi="Calibri" w:cs="Times New Roman"/>
                <w:b/>
                <w:bCs/>
                <w:i/>
                <w:iCs/>
                <w:color w:val="000000"/>
                <w:sz w:val="16"/>
                <w:szCs w:val="16"/>
                <w:lang w:val="en-GB" w:eastAsia="en-GB"/>
              </w:rPr>
              <w:br/>
            </w:r>
          </w:p>
          <w:p w14:paraId="13227647" w14:textId="77777777" w:rsidR="00B52A3E" w:rsidRPr="002955D7" w:rsidRDefault="00B52A3E" w:rsidP="0098667A">
            <w:pPr>
              <w:spacing w:after="0" w:line="240" w:lineRule="auto"/>
              <w:jc w:val="center"/>
              <w:rPr>
                <w:rFonts w:ascii="Calibri" w:eastAsia="Times New Roman" w:hAnsi="Calibri" w:cs="Times New Roman"/>
                <w:b/>
                <w:color w:val="000000"/>
                <w:sz w:val="16"/>
                <w:szCs w:val="16"/>
                <w:lang w:val="en-GB" w:eastAsia="en-GB"/>
              </w:rPr>
            </w:pPr>
          </w:p>
          <w:p w14:paraId="2C204874" w14:textId="77777777" w:rsidR="00B52A3E" w:rsidRPr="002955D7" w:rsidRDefault="00B52A3E" w:rsidP="0098667A">
            <w:pPr>
              <w:spacing w:after="0" w:line="240" w:lineRule="auto"/>
              <w:jc w:val="center"/>
              <w:rPr>
                <w:rFonts w:ascii="Calibri" w:eastAsia="Times New Roman" w:hAnsi="Calibri" w:cs="Times New Roman"/>
                <w:b/>
                <w:bCs/>
                <w:iCs/>
                <w:color w:val="000000"/>
                <w:sz w:val="12"/>
                <w:szCs w:val="12"/>
                <w:lang w:val="en-GB" w:eastAsia="en-GB"/>
              </w:rPr>
            </w:pPr>
          </w:p>
        </w:tc>
      </w:tr>
      <w:tr w:rsidR="00B52A3E" w:rsidRPr="00C32C6C" w14:paraId="6725C3BA" w14:textId="77777777" w:rsidTr="0098667A">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20573510"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w:t>
            </w:r>
            <w:r w:rsidRPr="002955D7">
              <w:rPr>
                <w:rFonts w:ascii="Verdana" w:hAnsi="Verdana" w:cs="Calibri"/>
                <w:sz w:val="16"/>
                <w:szCs w:val="16"/>
                <w:vertAlign w:val="superscript"/>
                <w:lang w:val="en-GB"/>
              </w:rPr>
              <w:endnoteReference w:id="13"/>
            </w:r>
            <w:r w:rsidRPr="002955D7">
              <w:rPr>
                <w:rFonts w:ascii="Calibri" w:eastAsia="Times New Roman" w:hAnsi="Calibri" w:cs="Times New Roman"/>
                <w:b/>
                <w:bCs/>
                <w:color w:val="000000"/>
                <w:sz w:val="16"/>
                <w:szCs w:val="16"/>
                <w:lang w:val="en-GB" w:eastAsia="en-GB"/>
              </w:rPr>
              <w:t xml:space="preserve"> code</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C9B61EE"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 title and description at the Receiving Institution</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(as indicated in the course catalogue</w:t>
            </w:r>
            <w:r w:rsidRPr="002955D7">
              <w:rPr>
                <w:rStyle w:val="Rimandonotadichiusura"/>
                <w:rFonts w:ascii="Verdana" w:hAnsi="Verdana" w:cs="Calibri"/>
                <w:sz w:val="16"/>
                <w:szCs w:val="16"/>
                <w:lang w:val="en-GB"/>
              </w:rPr>
              <w:endnoteReference w:id="14"/>
            </w:r>
            <w:r w:rsidRPr="002955D7">
              <w:rPr>
                <w:rFonts w:ascii="Calibri" w:eastAsia="Times New Roman" w:hAnsi="Calibri" w:cs="Times New Roman"/>
                <w:bCs/>
                <w:color w:val="000000"/>
                <w:sz w:val="16"/>
                <w:szCs w:val="16"/>
                <w:lang w:val="en-GB" w:eastAsia="en-GB"/>
              </w:rPr>
              <w:t>)</w:t>
            </w:r>
            <w:r w:rsidRPr="002955D7">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008CD5E" w14:textId="469E78F1"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Automatically Recognised towards student degree</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6CBB43D2" w14:textId="04076793"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Number of credits (or equivalent)</w:t>
            </w:r>
            <w:r w:rsidRPr="002955D7">
              <w:rPr>
                <w:rStyle w:val="Rimandonotadichiusura"/>
                <w:rFonts w:ascii="Verdana" w:hAnsi="Verdana" w:cs="Calibri"/>
                <w:sz w:val="16"/>
                <w:szCs w:val="16"/>
                <w:lang w:val="en-GB"/>
              </w:rPr>
              <w:endnoteReference w:id="15"/>
            </w:r>
            <w:r w:rsidRPr="002955D7">
              <w:rPr>
                <w:rFonts w:ascii="Calibri" w:eastAsia="Times New Roman" w:hAnsi="Calibri" w:cs="Times New Roman"/>
                <w:b/>
                <w:bCs/>
                <w:color w:val="000000"/>
                <w:sz w:val="16"/>
                <w:szCs w:val="16"/>
                <w:lang w:val="en-GB" w:eastAsia="en-GB"/>
              </w:rPr>
              <w:t xml:space="preserve"> to be awarded by the Sendi</w:t>
            </w:r>
            <w:r w:rsidR="00E203E0" w:rsidRPr="00AD4565">
              <w:rPr>
                <w:rFonts w:ascii="Calibri" w:eastAsia="Times New Roman" w:hAnsi="Calibri" w:cs="Times New Roman"/>
                <w:b/>
                <w:bCs/>
                <w:color w:val="000000"/>
                <w:sz w:val="16"/>
                <w:szCs w:val="16"/>
                <w:lang w:val="en-GB" w:eastAsia="en-GB"/>
              </w:rPr>
              <w:t>n</w:t>
            </w:r>
            <w:r w:rsidRPr="002955D7">
              <w:rPr>
                <w:rFonts w:ascii="Calibri" w:eastAsia="Times New Roman" w:hAnsi="Calibri" w:cs="Times New Roman"/>
                <w:b/>
                <w:bCs/>
                <w:color w:val="000000"/>
                <w:sz w:val="16"/>
                <w:szCs w:val="16"/>
                <w:lang w:val="en-GB" w:eastAsia="en-GB"/>
              </w:rPr>
              <w:t>g Institution upon successful completion</w:t>
            </w:r>
          </w:p>
        </w:tc>
      </w:tr>
      <w:tr w:rsidR="00B52A3E" w:rsidRPr="002A00C3" w14:paraId="1E1CB1A9" w14:textId="77777777" w:rsidTr="0098667A">
        <w:trPr>
          <w:gridAfter w:val="1"/>
          <w:wAfter w:w="240" w:type="dxa"/>
          <w:trHeight w:val="230"/>
        </w:trPr>
        <w:tc>
          <w:tcPr>
            <w:tcW w:w="1146" w:type="dxa"/>
            <w:tcBorders>
              <w:top w:val="nil"/>
              <w:left w:val="single" w:sz="8" w:space="0" w:color="auto"/>
              <w:bottom w:val="nil"/>
              <w:right w:val="single" w:sz="8" w:space="0" w:color="auto"/>
            </w:tcBorders>
            <w:shd w:val="clear" w:color="auto" w:fill="auto"/>
            <w:vAlign w:val="center"/>
            <w:hideMark/>
          </w:tcPr>
          <w:p w14:paraId="2ED2A88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6298742C"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0DADA51D"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9A3F6F1"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45583E"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3956EA16"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65F243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AFE0544"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37F64940" w14:textId="77777777" w:rsidTr="0098667A">
        <w:trPr>
          <w:gridAfter w:val="1"/>
          <w:wAfter w:w="240"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D85D76"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865322"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C2FFBF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7E230E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B7B3B73"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1A49EB2"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368C61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258344E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24668901"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7E64EA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75B6B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EEF919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7B0A15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E2ABCAF"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689547E2"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1F39F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5D76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091F9E0D"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0CA2B060"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855118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528DC9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24689D40"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C655992"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72A0E28"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36DDF62"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1D75903B"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1CFF1E5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3B72E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DB3E17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38DD21AB"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166177A3"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4376BE0"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4D324B0A"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5ECC02C2"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422AF9DB" w14:textId="77777777" w:rsidR="00B52A3E" w:rsidRPr="008B7C92" w:rsidRDefault="00B52A3E" w:rsidP="0098667A">
            <w:pPr>
              <w:spacing w:after="0" w:line="240" w:lineRule="auto"/>
              <w:rPr>
                <w:rFonts w:ascii="Calibri" w:eastAsia="Times New Roman" w:hAnsi="Calibri" w:cs="Times New Roman"/>
                <w:b/>
                <w:color w:val="000000"/>
                <w:sz w:val="16"/>
                <w:szCs w:val="16"/>
                <w:lang w:val="en-GB" w:eastAsia="en-GB"/>
              </w:rPr>
            </w:pPr>
          </w:p>
          <w:p w14:paraId="05C018E9" w14:textId="77777777" w:rsidR="00B52A3E" w:rsidRPr="008B7C92" w:rsidRDefault="00B52A3E" w:rsidP="0098667A">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358847A9" w14:textId="77777777" w:rsidR="00B52A3E" w:rsidRDefault="00B52A3E" w:rsidP="0098667A">
            <w:pPr>
              <w:spacing w:after="0" w:line="240" w:lineRule="auto"/>
              <w:rPr>
                <w:rFonts w:ascii="Calibri" w:eastAsia="Times New Roman" w:hAnsi="Calibri" w:cs="Times New Roman"/>
                <w:i/>
                <w:iCs/>
                <w:color w:val="000000"/>
                <w:sz w:val="16"/>
                <w:szCs w:val="16"/>
                <w:lang w:val="en-GB" w:eastAsia="en-GB"/>
              </w:rPr>
            </w:pPr>
          </w:p>
          <w:p w14:paraId="4831EDE5"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3E803951"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5823AB1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C32C6C">
              <w:rPr>
                <w:rFonts w:ascii="Calibri" w:eastAsia="Times New Roman" w:hAnsi="Calibri" w:cs="Times New Roman"/>
                <w:b/>
                <w:bCs/>
                <w:color w:val="000000"/>
                <w:sz w:val="16"/>
                <w:szCs w:val="16"/>
                <w:lang w:val="en-GB" w:eastAsia="en-GB"/>
              </w:rPr>
            </w:r>
            <w:r w:rsidR="00C32C6C">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B66B8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bl>
    <w:p w14:paraId="43E5DC59"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7FC75CB1"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303C2962" w14:textId="64432AA1" w:rsidR="00317CBC" w:rsidRDefault="00B52A3E" w:rsidP="00AD4565">
      <w:pPr>
        <w:spacing w:after="0" w:line="240" w:lineRule="auto"/>
        <w:jc w:val="center"/>
        <w:rPr>
          <w:b/>
          <w:lang w:val="en-GB"/>
        </w:rPr>
      </w:pPr>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B52A3E" w14:paraId="117A92AF" w14:textId="77777777" w:rsidTr="0098667A">
        <w:tc>
          <w:tcPr>
            <w:tcW w:w="10909" w:type="dxa"/>
          </w:tcPr>
          <w:p w14:paraId="6AA8BE50"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6699E0B9"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384EF4FF"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4819A1A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A5BFE75"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563D801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0686F18" w14:textId="77777777" w:rsidR="00B52A3E" w:rsidRDefault="00B52A3E" w:rsidP="0098667A">
            <w:pPr>
              <w:jc w:val="center"/>
              <w:rPr>
                <w:rFonts w:ascii="Calibri" w:eastAsia="Times New Roman" w:hAnsi="Calibri" w:cs="Times New Roman"/>
                <w:b/>
                <w:bCs/>
                <w:i/>
                <w:iCs/>
                <w:color w:val="000000"/>
                <w:sz w:val="16"/>
                <w:szCs w:val="16"/>
                <w:lang w:val="en-GB" w:eastAsia="en-GB"/>
              </w:rPr>
            </w:pPr>
          </w:p>
        </w:tc>
      </w:tr>
    </w:tbl>
    <w:p w14:paraId="0F0C62E8" w14:textId="4AD8A9D8" w:rsidR="00290397" w:rsidRDefault="00290397" w:rsidP="00EC1AC5">
      <w:pPr>
        <w:spacing w:after="0"/>
        <w:jc w:val="center"/>
        <w:rPr>
          <w:b/>
          <w:lang w:val="en-GB"/>
        </w:rPr>
      </w:pPr>
    </w:p>
    <w:p w14:paraId="74F8B1E9" w14:textId="77777777" w:rsidR="00B52A3E" w:rsidRDefault="00B52A3E" w:rsidP="00EC1AC5">
      <w:pPr>
        <w:spacing w:after="0"/>
        <w:jc w:val="center"/>
        <w:rPr>
          <w:b/>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B52A3E" w:rsidRPr="002A00C3" w14:paraId="11FA89DC" w14:textId="77777777" w:rsidTr="0098667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143D67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2876700"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F8747D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3DBB89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F45E04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BB13F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52A3E" w:rsidRPr="002A00C3" w14:paraId="164FFCEB"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3877232"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E34C7A0" w14:textId="77777777" w:rsidR="00B52A3E" w:rsidRPr="00B52A3E" w:rsidRDefault="00B52A3E" w:rsidP="0098667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DB0857"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DBA276"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F44CD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3D34313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35AF0393"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5A68E3A"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1AB0C2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9FE2025"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7523D51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B31F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44DEE2C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21A0D124" w14:textId="77777777" w:rsidTr="0098667A">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28ED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3B3E65EA"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63D8908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062D990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E54A9C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3101803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3B0AA3" w14:textId="77777777" w:rsidR="00EC7C21" w:rsidRPr="002A00C3" w:rsidRDefault="00EC7C21" w:rsidP="00EC1AC5">
      <w:pPr>
        <w:spacing w:after="0"/>
        <w:jc w:val="center"/>
        <w:rPr>
          <w:b/>
          <w:lang w:val="en-GB"/>
        </w:rPr>
      </w:pPr>
    </w:p>
    <w:p w14:paraId="1913FD70" w14:textId="03CE2DCF" w:rsidR="00B52A3E" w:rsidRDefault="00B52A3E">
      <w:pPr>
        <w:rPr>
          <w:lang w:val="en-GB"/>
        </w:rPr>
      </w:pPr>
      <w:r>
        <w:rPr>
          <w:lang w:val="en-GB"/>
        </w:rPr>
        <w:br w:type="page"/>
      </w:r>
    </w:p>
    <w:p w14:paraId="17C022E9"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199"/>
        <w:gridCol w:w="435"/>
        <w:gridCol w:w="405"/>
        <w:gridCol w:w="662"/>
        <w:gridCol w:w="350"/>
        <w:gridCol w:w="68"/>
        <w:gridCol w:w="716"/>
        <w:gridCol w:w="124"/>
        <w:gridCol w:w="585"/>
        <w:gridCol w:w="67"/>
        <w:gridCol w:w="236"/>
        <w:gridCol w:w="1114"/>
      </w:tblGrid>
      <w:tr w:rsidR="00E450F6" w:rsidRPr="00290397" w14:paraId="1FFF097F" w14:textId="77777777" w:rsidTr="00E450F6">
        <w:trPr>
          <w:trHeight w:val="100"/>
        </w:trPr>
        <w:tc>
          <w:tcPr>
            <w:tcW w:w="11198" w:type="dxa"/>
            <w:gridSpan w:val="20"/>
            <w:tcBorders>
              <w:top w:val="double" w:sz="6" w:space="0" w:color="auto"/>
              <w:left w:val="double" w:sz="6" w:space="0" w:color="auto"/>
              <w:bottom w:val="nil"/>
              <w:right w:val="double" w:sz="6" w:space="0" w:color="000000"/>
            </w:tcBorders>
            <w:shd w:val="clear" w:color="auto" w:fill="BFBFBF" w:themeFill="background1" w:themeFillShade="BF"/>
            <w:noWrap/>
            <w:vAlign w:val="bottom"/>
          </w:tcPr>
          <w:p w14:paraId="2EEE6C95" w14:textId="77777777" w:rsidR="00E450F6" w:rsidRDefault="00E450F6" w:rsidP="00B5410A">
            <w:pPr>
              <w:spacing w:after="0" w:line="240" w:lineRule="auto"/>
              <w:jc w:val="center"/>
              <w:rPr>
                <w:b/>
                <w:lang w:val="en-GB"/>
              </w:rPr>
            </w:pPr>
          </w:p>
          <w:p w14:paraId="0BC86121" w14:textId="77777777" w:rsidR="00E450F6" w:rsidRDefault="00E450F6" w:rsidP="00B5410A">
            <w:pPr>
              <w:spacing w:after="0" w:line="240" w:lineRule="auto"/>
              <w:jc w:val="center"/>
              <w:rPr>
                <w:b/>
                <w:lang w:val="en-GB"/>
              </w:rPr>
            </w:pPr>
            <w:r w:rsidRPr="002A00C3">
              <w:rPr>
                <w:b/>
                <w:lang w:val="en-GB"/>
              </w:rPr>
              <w:t>After the Mobility</w:t>
            </w:r>
          </w:p>
          <w:p w14:paraId="2142F007" w14:textId="77777777" w:rsidR="00E450F6" w:rsidRPr="002A00C3" w:rsidRDefault="00E450F6"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433B68" w:rsidRPr="00C32C6C" w14:paraId="263D12AC" w14:textId="77777777" w:rsidTr="006F2489">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61C1585"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4E7254A0"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32558A4"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1AC64F3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4DAB1D3"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14E4BD4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32C6C" w14:paraId="7DB99082" w14:textId="77777777" w:rsidTr="006F32A0">
        <w:trPr>
          <w:trHeight w:val="456"/>
        </w:trPr>
        <w:tc>
          <w:tcPr>
            <w:tcW w:w="991" w:type="dxa"/>
            <w:vMerge w:val="restart"/>
            <w:tcBorders>
              <w:top w:val="nil"/>
              <w:left w:val="double" w:sz="6" w:space="0" w:color="auto"/>
              <w:right w:val="single" w:sz="8" w:space="0" w:color="auto"/>
            </w:tcBorders>
            <w:shd w:val="clear" w:color="auto" w:fill="auto"/>
            <w:hideMark/>
          </w:tcPr>
          <w:p w14:paraId="100222D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CFF10C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032B1F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3E292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62C209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5E9F53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B708AE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778DB6E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12AEA6D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14367BC" w14:textId="77777777" w:rsidR="009E7AA5" w:rsidRPr="002A00C3" w:rsidRDefault="009E7AA5"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gridSpan w:val="3"/>
            <w:tcBorders>
              <w:top w:val="single" w:sz="8" w:space="0" w:color="auto"/>
              <w:left w:val="single" w:sz="8" w:space="0" w:color="auto"/>
              <w:bottom w:val="single" w:sz="8" w:space="0" w:color="auto"/>
              <w:right w:val="double" w:sz="6" w:space="0" w:color="000000"/>
            </w:tcBorders>
            <w:shd w:val="clear" w:color="auto" w:fill="F2F2F2" w:themeFill="background1" w:themeFillShade="F2"/>
            <w:vAlign w:val="center"/>
          </w:tcPr>
          <w:p w14:paraId="21EF8B23"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BC58FB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52E9C06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C877FA4"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nil"/>
              <w:right w:val="single" w:sz="8" w:space="0" w:color="auto"/>
            </w:tcBorders>
            <w:shd w:val="clear" w:color="auto" w:fill="auto"/>
            <w:vAlign w:val="center"/>
            <w:hideMark/>
          </w:tcPr>
          <w:p w14:paraId="2538AE51"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0A841718"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0876B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DCA7A6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17A06BA"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15263279"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56B1635"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283FEFAF"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37DACCF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5FF4EE2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261154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1E74E8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716107C7"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2744106"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hideMark/>
          </w:tcPr>
          <w:p w14:paraId="30EF5407"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8776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482AA3EB"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6DF5C5E"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E887283"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01BB61DD"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CA61B34"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B6E4B0B"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141DBD3"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469AFB5A"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2A99365"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197B8E7B"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539E103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E0D4EF"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955D58D"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CEE5E75"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6FAA9F58"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7FAFE1EF"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71D9CAA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415B384"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94969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4261C4D8"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BC96FD4"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9D3FE4B"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CF5AC4"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0D77FB3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B410E89"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9D786E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C5ED2F5"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CD0040D"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3385B16"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0B3835"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6F0C1B48"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EEDE631"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7A4C4E3"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2721FF33"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E480CFC"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0D270800"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D6AA36B"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11D34F85"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E7F8A1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DE0CA8D"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3C76048"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2C59AEC"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1D537D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BCAE58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30A9B4BF" w14:textId="77777777" w:rsidTr="00CB6925">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729E69FE"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13"/>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42553CD2"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5B0B0E64" w14:textId="77777777"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523404D1"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r w:rsidR="006F2489" w:rsidRPr="002A00C3" w14:paraId="15EDBE7A"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7987CFA9"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6A3683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4852334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148608E8"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51065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5"/>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1055DD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4B086C3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CB0F8BA"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8"/>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0C42F06F"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7F0E8546"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4"/>
            <w:tcBorders>
              <w:top w:val="single" w:sz="4" w:space="0" w:color="auto"/>
              <w:left w:val="single" w:sz="8" w:space="0" w:color="auto"/>
              <w:bottom w:val="double" w:sz="6" w:space="0" w:color="auto"/>
              <w:right w:val="nil"/>
            </w:tcBorders>
            <w:shd w:val="clear" w:color="auto" w:fill="auto"/>
            <w:noWrap/>
            <w:vAlign w:val="center"/>
            <w:hideMark/>
          </w:tcPr>
          <w:p w14:paraId="6B1BBC0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20A0EA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5"/>
            <w:tcBorders>
              <w:top w:val="single" w:sz="4" w:space="0" w:color="auto"/>
              <w:left w:val="nil"/>
              <w:bottom w:val="double" w:sz="6" w:space="0" w:color="auto"/>
              <w:right w:val="double" w:sz="6" w:space="0" w:color="000000"/>
            </w:tcBorders>
            <w:shd w:val="clear" w:color="auto" w:fill="auto"/>
            <w:vAlign w:val="center"/>
            <w:hideMark/>
          </w:tcPr>
          <w:p w14:paraId="76E1AF21" w14:textId="77777777" w:rsidR="00525201"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78C05570" w14:textId="77777777" w:rsidTr="006F2489">
        <w:trPr>
          <w:trHeight w:val="75"/>
        </w:trPr>
        <w:tc>
          <w:tcPr>
            <w:tcW w:w="991" w:type="dxa"/>
            <w:tcBorders>
              <w:top w:val="nil"/>
              <w:left w:val="nil"/>
              <w:bottom w:val="nil"/>
              <w:right w:val="nil"/>
            </w:tcBorders>
            <w:shd w:val="clear" w:color="auto" w:fill="auto"/>
            <w:noWrap/>
            <w:vAlign w:val="bottom"/>
            <w:hideMark/>
          </w:tcPr>
          <w:p w14:paraId="1D2D45B1"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CD74F7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1B119DD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DE03D4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E9CC62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F69D64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A4F1A9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77BD06A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5"/>
            <w:tcBorders>
              <w:top w:val="nil"/>
              <w:left w:val="nil"/>
              <w:bottom w:val="nil"/>
              <w:right w:val="nil"/>
            </w:tcBorders>
            <w:shd w:val="clear" w:color="auto" w:fill="auto"/>
            <w:noWrap/>
            <w:vAlign w:val="bottom"/>
            <w:hideMark/>
          </w:tcPr>
          <w:p w14:paraId="29B4F3A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DF5514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73BB5F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C32C6C" w14:paraId="7F783C7D"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59A96F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69D225F"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53C5E4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7FA3D8A"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761785E3"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32C6C" w14:paraId="1E3872F7" w14:textId="77777777" w:rsidTr="006F2489">
        <w:trPr>
          <w:trHeight w:val="386"/>
        </w:trPr>
        <w:tc>
          <w:tcPr>
            <w:tcW w:w="991" w:type="dxa"/>
            <w:vMerge w:val="restart"/>
            <w:tcBorders>
              <w:top w:val="nil"/>
              <w:left w:val="double" w:sz="6" w:space="0" w:color="auto"/>
              <w:right w:val="nil"/>
            </w:tcBorders>
            <w:shd w:val="clear" w:color="auto" w:fill="auto"/>
            <w:hideMark/>
          </w:tcPr>
          <w:p w14:paraId="42B57E5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7BBF3D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085859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D621A6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9C2F5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6DD03C52"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8A7065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6AAABE1F"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334CA3E6"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8C10E22" w14:textId="77777777" w:rsidTr="006F2489">
        <w:trPr>
          <w:trHeight w:val="284"/>
        </w:trPr>
        <w:tc>
          <w:tcPr>
            <w:tcW w:w="991" w:type="dxa"/>
            <w:vMerge/>
            <w:tcBorders>
              <w:left w:val="double" w:sz="6" w:space="0" w:color="auto"/>
              <w:right w:val="nil"/>
            </w:tcBorders>
            <w:shd w:val="clear" w:color="auto" w:fill="auto"/>
            <w:noWrap/>
            <w:vAlign w:val="bottom"/>
            <w:hideMark/>
          </w:tcPr>
          <w:p w14:paraId="769F415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569AE872"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nil"/>
              <w:right w:val="single" w:sz="8" w:space="0" w:color="auto"/>
            </w:tcBorders>
            <w:shd w:val="clear" w:color="auto" w:fill="auto"/>
            <w:vAlign w:val="center"/>
            <w:hideMark/>
          </w:tcPr>
          <w:p w14:paraId="0FD433A9"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5ACE907E"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18A112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79E09097" w14:textId="77777777" w:rsidTr="006F2489">
        <w:trPr>
          <w:trHeight w:val="284"/>
        </w:trPr>
        <w:tc>
          <w:tcPr>
            <w:tcW w:w="991" w:type="dxa"/>
            <w:vMerge/>
            <w:tcBorders>
              <w:left w:val="double" w:sz="6" w:space="0" w:color="auto"/>
              <w:right w:val="nil"/>
            </w:tcBorders>
            <w:shd w:val="clear" w:color="auto" w:fill="auto"/>
            <w:noWrap/>
            <w:vAlign w:val="bottom"/>
          </w:tcPr>
          <w:p w14:paraId="5148300D"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684CAC"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152362F"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19F5586E"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44E4601"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2EDEF66" w14:textId="77777777" w:rsidTr="006F2489">
        <w:trPr>
          <w:trHeight w:val="284"/>
        </w:trPr>
        <w:tc>
          <w:tcPr>
            <w:tcW w:w="991" w:type="dxa"/>
            <w:vMerge/>
            <w:tcBorders>
              <w:left w:val="double" w:sz="6" w:space="0" w:color="auto"/>
              <w:right w:val="nil"/>
            </w:tcBorders>
            <w:shd w:val="clear" w:color="auto" w:fill="auto"/>
            <w:noWrap/>
            <w:vAlign w:val="bottom"/>
          </w:tcPr>
          <w:p w14:paraId="3717F75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791356"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8E78357"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4A663D2"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E502024"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3C7F2215" w14:textId="77777777" w:rsidTr="006F2489">
        <w:trPr>
          <w:trHeight w:val="284"/>
        </w:trPr>
        <w:tc>
          <w:tcPr>
            <w:tcW w:w="991" w:type="dxa"/>
            <w:vMerge/>
            <w:tcBorders>
              <w:left w:val="double" w:sz="6" w:space="0" w:color="auto"/>
              <w:right w:val="nil"/>
            </w:tcBorders>
            <w:shd w:val="clear" w:color="auto" w:fill="auto"/>
            <w:noWrap/>
            <w:vAlign w:val="bottom"/>
          </w:tcPr>
          <w:p w14:paraId="5D0612A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06F234"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E8684B1"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299D3EF0"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0843F5A"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06CD0649" w14:textId="77777777" w:rsidTr="006F2489">
        <w:trPr>
          <w:trHeight w:val="284"/>
        </w:trPr>
        <w:tc>
          <w:tcPr>
            <w:tcW w:w="991" w:type="dxa"/>
            <w:vMerge/>
            <w:tcBorders>
              <w:left w:val="double" w:sz="6" w:space="0" w:color="auto"/>
              <w:right w:val="nil"/>
            </w:tcBorders>
            <w:shd w:val="clear" w:color="auto" w:fill="auto"/>
            <w:noWrap/>
            <w:vAlign w:val="bottom"/>
          </w:tcPr>
          <w:p w14:paraId="744B56E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5266AB"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393953D0"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6751140C"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2C7B071F"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1EDED958" w14:textId="77777777" w:rsidTr="006F2489">
        <w:trPr>
          <w:trHeight w:val="284"/>
        </w:trPr>
        <w:tc>
          <w:tcPr>
            <w:tcW w:w="991" w:type="dxa"/>
            <w:vMerge/>
            <w:tcBorders>
              <w:left w:val="double" w:sz="6" w:space="0" w:color="auto"/>
              <w:right w:val="nil"/>
            </w:tcBorders>
            <w:shd w:val="clear" w:color="auto" w:fill="auto"/>
            <w:noWrap/>
            <w:vAlign w:val="bottom"/>
            <w:hideMark/>
          </w:tcPr>
          <w:p w14:paraId="0276BFB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A594DE"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0B4CC3C6"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1AFF331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B588B25"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D311081" w14:textId="77777777" w:rsidTr="006F2489">
        <w:trPr>
          <w:trHeight w:val="284"/>
        </w:trPr>
        <w:tc>
          <w:tcPr>
            <w:tcW w:w="991" w:type="dxa"/>
            <w:vMerge/>
            <w:tcBorders>
              <w:left w:val="double" w:sz="6" w:space="0" w:color="auto"/>
              <w:right w:val="nil"/>
            </w:tcBorders>
            <w:shd w:val="clear" w:color="auto" w:fill="auto"/>
            <w:noWrap/>
            <w:vAlign w:val="bottom"/>
            <w:hideMark/>
          </w:tcPr>
          <w:p w14:paraId="6644C2B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6EE8D5D"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hideMark/>
          </w:tcPr>
          <w:p w14:paraId="38B2336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276AD1C2"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7FDC310"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42361E4" w14:textId="77777777" w:rsidTr="006F2489">
        <w:trPr>
          <w:trHeight w:val="284"/>
        </w:trPr>
        <w:tc>
          <w:tcPr>
            <w:tcW w:w="991" w:type="dxa"/>
            <w:vMerge/>
            <w:tcBorders>
              <w:left w:val="double" w:sz="6" w:space="0" w:color="auto"/>
              <w:right w:val="nil"/>
            </w:tcBorders>
            <w:shd w:val="clear" w:color="auto" w:fill="auto"/>
            <w:noWrap/>
            <w:vAlign w:val="bottom"/>
          </w:tcPr>
          <w:p w14:paraId="0E5320F3"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623B5F6"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308743C"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366001C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C312349"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6727990" w14:textId="77777777" w:rsidTr="006F2489">
        <w:trPr>
          <w:trHeight w:val="284"/>
        </w:trPr>
        <w:tc>
          <w:tcPr>
            <w:tcW w:w="991" w:type="dxa"/>
            <w:vMerge/>
            <w:tcBorders>
              <w:left w:val="double" w:sz="6" w:space="0" w:color="auto"/>
              <w:right w:val="nil"/>
            </w:tcBorders>
            <w:shd w:val="clear" w:color="auto" w:fill="auto"/>
            <w:noWrap/>
            <w:vAlign w:val="bottom"/>
          </w:tcPr>
          <w:p w14:paraId="7C6F2E6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54500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D8F0D4F"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3FE77B4"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5442EC5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79F31631"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10AE519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10"/>
            <w:tcBorders>
              <w:top w:val="nil"/>
              <w:left w:val="single" w:sz="8" w:space="0" w:color="auto"/>
              <w:bottom w:val="double" w:sz="6" w:space="0" w:color="auto"/>
              <w:right w:val="single" w:sz="8" w:space="0" w:color="auto"/>
            </w:tcBorders>
            <w:shd w:val="clear" w:color="auto" w:fill="BFBFBF" w:themeFill="background1" w:themeFillShade="BF"/>
            <w:vAlign w:val="center"/>
          </w:tcPr>
          <w:p w14:paraId="0A7DFF1B" w14:textId="7777777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double" w:sz="6" w:space="0" w:color="auto"/>
              <w:right w:val="single" w:sz="8" w:space="0" w:color="auto"/>
            </w:tcBorders>
            <w:shd w:val="clear" w:color="auto" w:fill="auto"/>
            <w:vAlign w:val="center"/>
            <w:hideMark/>
          </w:tcPr>
          <w:p w14:paraId="1EB06715"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706F53E9"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7DA73C13"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4464032" w14:textId="77777777" w:rsidTr="006F32A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13B8A2D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D4C9270"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6D9A9539"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E5B90EF"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9D409F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568E830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4F88F48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199A08"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F36CC8C" w14:textId="77777777" w:rsidR="00C91C06"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451CDB6"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14D7119"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F8857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03257869"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7E0CE6D4"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19316A"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5898898"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84A2E4C"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0DEF5D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48A5051"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4937D5AB"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0004E92" w14:textId="77777777" w:rsidR="006D3CA9" w:rsidRPr="002A00C3" w:rsidRDefault="006D3CA9">
      <w:pPr>
        <w:rPr>
          <w:lang w:val="en-GB"/>
        </w:rPr>
      </w:pPr>
      <w:r w:rsidRPr="002A00C3">
        <w:rPr>
          <w:lang w:val="en-GB"/>
        </w:rPr>
        <w:br w:type="page"/>
      </w:r>
    </w:p>
    <w:p w14:paraId="36D3251C" w14:textId="77777777" w:rsidR="00F47590" w:rsidRDefault="00F47590">
      <w:pPr>
        <w:spacing w:after="0"/>
        <w:rPr>
          <w:lang w:val="en-GB"/>
        </w:rPr>
      </w:pPr>
    </w:p>
    <w:p w14:paraId="5D43767E"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50CC" w14:textId="77777777" w:rsidR="00C44952" w:rsidRDefault="00C44952" w:rsidP="00261299">
      <w:pPr>
        <w:spacing w:after="0" w:line="240" w:lineRule="auto"/>
      </w:pPr>
      <w:r>
        <w:separator/>
      </w:r>
    </w:p>
  </w:endnote>
  <w:endnote w:type="continuationSeparator" w:id="0">
    <w:p w14:paraId="6D3EE4CC" w14:textId="77777777" w:rsidR="00C44952" w:rsidRDefault="00C44952" w:rsidP="00261299">
      <w:pPr>
        <w:spacing w:after="0" w:line="240" w:lineRule="auto"/>
      </w:pPr>
      <w:r>
        <w:continuationSeparator/>
      </w:r>
    </w:p>
  </w:endnote>
  <w:endnote w:id="1">
    <w:p w14:paraId="7EF30BA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Verdana" w:hAnsi="Verdana"/>
          <w:sz w:val="18"/>
          <w:szCs w:val="18"/>
        </w:rPr>
        <w:endnoteRef/>
      </w:r>
      <w:r w:rsidRPr="00A573CF">
        <w:rPr>
          <w:rFonts w:ascii="Verdana" w:hAnsi="Verdana"/>
          <w:sz w:val="18"/>
          <w:szCs w:val="18"/>
          <w:lang w:val="en-GB"/>
        </w:rPr>
        <w:t xml:space="preserve"> </w:t>
      </w:r>
      <w:r w:rsidRPr="00A573CF">
        <w:rPr>
          <w:rFonts w:asciiTheme="minorHAnsi" w:hAnsiTheme="minorHAnsi" w:cstheme="minorHAnsi"/>
          <w:b/>
          <w:sz w:val="18"/>
          <w:szCs w:val="18"/>
          <w:lang w:val="en-GB"/>
        </w:rPr>
        <w:t xml:space="preserve">Nationality: </w:t>
      </w:r>
      <w:r w:rsidRPr="00A573CF">
        <w:rPr>
          <w:rFonts w:asciiTheme="minorHAnsi" w:hAnsiTheme="minorHAnsi" w:cstheme="minorHAnsi"/>
          <w:sz w:val="18"/>
          <w:szCs w:val="18"/>
          <w:lang w:val="en-GB"/>
        </w:rPr>
        <w:t>country to which the person belongs administratively and that issues the ID card and/or passport.</w:t>
      </w:r>
    </w:p>
  </w:endnote>
  <w:endnote w:id="2">
    <w:p w14:paraId="4D13F93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Study cycle:</w:t>
      </w:r>
      <w:r w:rsidRPr="00A573CF">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124D69B6" w14:textId="77777777" w:rsidR="00290397" w:rsidRPr="00A573CF" w:rsidRDefault="00290397" w:rsidP="00DC3994">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Field of education:</w:t>
      </w:r>
      <w:r w:rsidRPr="00A573CF">
        <w:rPr>
          <w:rFonts w:cstheme="minorHAnsi"/>
          <w:sz w:val="18"/>
          <w:szCs w:val="18"/>
          <w:lang w:val="en-GB"/>
        </w:rPr>
        <w:t xml:space="preserve"> T</w:t>
      </w:r>
      <w:r w:rsidRPr="00A573CF">
        <w:rPr>
          <w:rFonts w:cstheme="minorHAnsi"/>
          <w:color w:val="000080"/>
          <w:sz w:val="18"/>
          <w:szCs w:val="18"/>
          <w:lang w:val="en-GB" w:eastAsia="en-GB"/>
        </w:rPr>
        <w:t>he</w:t>
      </w:r>
      <w:r w:rsidRPr="00A573CF">
        <w:rPr>
          <w:rFonts w:cstheme="minorHAnsi"/>
          <w:sz w:val="18"/>
          <w:szCs w:val="18"/>
          <w:lang w:val="en-GB"/>
        </w:rPr>
        <w:t xml:space="preserve"> </w:t>
      </w:r>
      <w:hyperlink r:id="rId1" w:history="1">
        <w:r w:rsidRPr="00A573CF">
          <w:rPr>
            <w:rStyle w:val="Collegamentoipertestuale"/>
            <w:rFonts w:cstheme="minorHAnsi"/>
            <w:sz w:val="18"/>
            <w:szCs w:val="18"/>
            <w:lang w:val="en-GB"/>
          </w:rPr>
          <w:t>ISCED-F 2013 search tool</w:t>
        </w:r>
      </w:hyperlink>
      <w:r w:rsidRPr="00A573CF">
        <w:rPr>
          <w:rFonts w:cstheme="minorHAnsi"/>
          <w:sz w:val="18"/>
          <w:szCs w:val="18"/>
          <w:lang w:val="en-GB"/>
        </w:rPr>
        <w:t xml:space="preserve"> available at </w:t>
      </w:r>
      <w:hyperlink r:id="rId2" w:history="1">
        <w:r w:rsidRPr="00A573CF">
          <w:rPr>
            <w:rStyle w:val="Collegamentoipertestuale"/>
            <w:rFonts w:cstheme="minorHAnsi"/>
            <w:sz w:val="18"/>
            <w:szCs w:val="18"/>
            <w:lang w:val="en-GB"/>
          </w:rPr>
          <w:t>http://ec.europa.eu/education/tools/isced-f_en.htm</w:t>
        </w:r>
      </w:hyperlink>
      <w:r w:rsidRPr="00A573CF">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3EDD28B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Contact person</w:t>
      </w:r>
      <w:r w:rsidRPr="00A573CF">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456F8D6E" w14:textId="77777777" w:rsidR="00290397" w:rsidRPr="00A573CF" w:rsidRDefault="00290397" w:rsidP="00DC3994">
      <w:pPr>
        <w:keepNext/>
        <w:keepLines/>
        <w:tabs>
          <w:tab w:val="left" w:pos="426"/>
        </w:tabs>
        <w:spacing w:before="120" w:after="120"/>
        <w:ind w:left="284"/>
        <w:jc w:val="both"/>
        <w:rPr>
          <w:rFonts w:cstheme="minorHAnsi"/>
          <w:sz w:val="18"/>
          <w:szCs w:val="18"/>
          <w:highlight w:val="lightGray"/>
          <w:lang w:val="en-GB"/>
        </w:rPr>
      </w:pPr>
      <w:r w:rsidRPr="00A573CF">
        <w:rPr>
          <w:rStyle w:val="Rimandonotadichiusura"/>
          <w:rFonts w:cstheme="minorHAnsi"/>
          <w:sz w:val="18"/>
          <w:szCs w:val="18"/>
        </w:rPr>
        <w:endnoteRef/>
      </w:r>
      <w:r w:rsidRPr="00A573CF">
        <w:rPr>
          <w:rFonts w:cstheme="minorHAnsi"/>
          <w:sz w:val="18"/>
          <w:szCs w:val="18"/>
          <w:lang w:val="en-GB"/>
        </w:rPr>
        <w:t xml:space="preserve"> An "</w:t>
      </w:r>
      <w:r w:rsidRPr="00A573CF">
        <w:rPr>
          <w:rFonts w:cstheme="minorHAnsi"/>
          <w:b/>
          <w:sz w:val="18"/>
          <w:szCs w:val="18"/>
          <w:lang w:val="en-GB"/>
        </w:rPr>
        <w:t>educational component</w:t>
      </w:r>
      <w:r w:rsidRPr="00A573CF">
        <w:rPr>
          <w:rFonts w:cstheme="minorHAnsi"/>
          <w:sz w:val="18"/>
          <w:szCs w:val="18"/>
          <w:lang w:val="en-GB"/>
        </w:rPr>
        <w:t>" is a self-contained and formal structured learning experience that features learning outcomes, credits and forms of assessment. Examples of</w:t>
      </w:r>
      <w:r w:rsidRPr="00A573CF">
        <w:rPr>
          <w:rFonts w:cstheme="minorHAnsi"/>
          <w:color w:val="FF0000"/>
          <w:sz w:val="18"/>
          <w:szCs w:val="18"/>
          <w:lang w:val="en-GB"/>
        </w:rPr>
        <w:t xml:space="preserve"> </w:t>
      </w:r>
      <w:r w:rsidRPr="00A573CF">
        <w:rPr>
          <w:rFonts w:cstheme="minorHAnsi"/>
          <w:sz w:val="18"/>
          <w:szCs w:val="18"/>
          <w:lang w:val="en-GB"/>
        </w:rPr>
        <w:t>educational components are: a course, module, seminar, laboratory work, practical work, preparation/research for a thesis, mobility window or free electives.</w:t>
      </w:r>
    </w:p>
  </w:endnote>
  <w:endnote w:id="6">
    <w:p w14:paraId="6391A17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Course catalogue</w:t>
      </w:r>
      <w:r w:rsidRPr="00A573CF">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4EBDFF1" w14:textId="05BB0291"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00781C75">
        <w:rPr>
          <w:rFonts w:cstheme="minorHAnsi"/>
          <w:b/>
          <w:sz w:val="18"/>
          <w:szCs w:val="18"/>
          <w:lang w:val="en-GB"/>
        </w:rPr>
        <w:t>C</w:t>
      </w:r>
      <w:r w:rsidRPr="00A573CF">
        <w:rPr>
          <w:rFonts w:cstheme="minorHAnsi"/>
          <w:b/>
          <w:sz w:val="18"/>
          <w:szCs w:val="18"/>
          <w:lang w:val="en-GB"/>
        </w:rPr>
        <w:t>redits (or equivalent)</w:t>
      </w:r>
      <w:r w:rsidRPr="00A573CF">
        <w:rPr>
          <w:rFonts w:cstheme="minorHAnsi"/>
          <w:sz w:val="18"/>
          <w:szCs w:val="18"/>
          <w:lang w:val="en-GB"/>
        </w:rPr>
        <w:t>: in countries where the "ECTS" system is not in place, in particular for institutions located in non-EU Countries not participating in the Bologna process, credits needs to be replaced in the relevant tables by the name of the equivalent system that is used, and a web link to an explanation to the system should be added.</w:t>
      </w:r>
    </w:p>
  </w:endnote>
  <w:endnote w:id="8">
    <w:p w14:paraId="47FB039B"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9">
    <w:p w14:paraId="03C63019"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0">
    <w:p w14:paraId="652FD9F0" w14:textId="77777777" w:rsidR="00290397" w:rsidRPr="00A573CF" w:rsidRDefault="00290397" w:rsidP="00DC3994">
      <w:pPr>
        <w:pStyle w:val="Testonotaapidipagina"/>
        <w:spacing w:before="120" w:after="120"/>
        <w:ind w:left="284" w:firstLine="0"/>
        <w:rPr>
          <w:rFonts w:asciiTheme="minorHAnsi" w:hAnsiTheme="minorHAnsi" w:cstheme="minorHAnsi"/>
          <w:b/>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290397" w:rsidRPr="00C32C6C" w14:paraId="2DB1593A"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7C8C87E"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CC070B9"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 for adding a component</w:t>
            </w:r>
          </w:p>
        </w:tc>
      </w:tr>
      <w:tr w:rsidR="00290397" w:rsidRPr="00A573CF" w14:paraId="486C10B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7B8CED4"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7E35CCD"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5. Substituting a deleted component</w:t>
            </w:r>
          </w:p>
        </w:tc>
      </w:tr>
      <w:tr w:rsidR="00290397" w:rsidRPr="00A573CF" w14:paraId="263CC51F" w14:textId="77777777" w:rsidTr="00DC00DC">
        <w:tc>
          <w:tcPr>
            <w:tcW w:w="7229" w:type="dxa"/>
            <w:tcBorders>
              <w:top w:val="nil"/>
              <w:left w:val="single" w:sz="12" w:space="0" w:color="000000"/>
              <w:bottom w:val="nil"/>
              <w:right w:val="single" w:sz="12" w:space="0" w:color="000000"/>
            </w:tcBorders>
            <w:shd w:val="clear" w:color="auto" w:fill="auto"/>
          </w:tcPr>
          <w:p w14:paraId="74CB34EB"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2BA0ACA"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6. Extending the mobility period</w:t>
            </w:r>
          </w:p>
        </w:tc>
      </w:tr>
      <w:tr w:rsidR="00290397" w:rsidRPr="00A573CF" w14:paraId="25CCD442" w14:textId="77777777" w:rsidTr="00DC00DC">
        <w:tc>
          <w:tcPr>
            <w:tcW w:w="7229" w:type="dxa"/>
            <w:tcBorders>
              <w:top w:val="nil"/>
              <w:left w:val="single" w:sz="12" w:space="0" w:color="000000"/>
              <w:bottom w:val="nil"/>
              <w:right w:val="single" w:sz="12" w:space="0" w:color="000000"/>
            </w:tcBorders>
            <w:shd w:val="clear" w:color="auto" w:fill="auto"/>
          </w:tcPr>
          <w:p w14:paraId="0462F2A8"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6303D9F1"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7. Other (please specify)</w:t>
            </w:r>
          </w:p>
        </w:tc>
      </w:tr>
      <w:tr w:rsidR="00290397" w:rsidRPr="00A573CF" w14:paraId="13943ED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DF7BC6C"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40449E8"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p>
        </w:tc>
      </w:tr>
    </w:tbl>
    <w:p w14:paraId="393BBE15" w14:textId="77777777" w:rsidR="00290397" w:rsidRPr="00A573CF" w:rsidRDefault="00290397" w:rsidP="00D54AF0">
      <w:pPr>
        <w:pStyle w:val="Testonotadichiusura"/>
        <w:rPr>
          <w:rFonts w:ascii="Verdana" w:hAnsi="Verdana"/>
          <w:sz w:val="18"/>
          <w:szCs w:val="18"/>
          <w:lang w:val="en-GB"/>
        </w:rPr>
      </w:pPr>
    </w:p>
  </w:endnote>
  <w:endnote w:id="11">
    <w:p w14:paraId="43F80EC2" w14:textId="77777777" w:rsidR="00290397" w:rsidRPr="00A573CF"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1E5B0E3B" w14:textId="77777777" w:rsidR="00290397" w:rsidRPr="002955D7"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xml:space="preserve">: the name and email of the Responsible person must be filled in only in case it differs from that of the Contact </w:t>
      </w:r>
      <w:r w:rsidRPr="002955D7">
        <w:rPr>
          <w:rFonts w:cstheme="minorHAnsi"/>
          <w:sz w:val="18"/>
          <w:szCs w:val="18"/>
          <w:lang w:val="en-GB"/>
        </w:rPr>
        <w:t>person mentioned at the top of the document.</w:t>
      </w:r>
    </w:p>
  </w:endnote>
  <w:endnote w:id="13">
    <w:p w14:paraId="5392C389" w14:textId="77777777" w:rsidR="00B52A3E" w:rsidRPr="00AD4565" w:rsidRDefault="00B52A3E" w:rsidP="00B52A3E">
      <w:pPr>
        <w:keepNext/>
        <w:keepLines/>
        <w:tabs>
          <w:tab w:val="left" w:pos="426"/>
        </w:tabs>
        <w:spacing w:before="120" w:after="120"/>
        <w:ind w:left="284"/>
        <w:jc w:val="both"/>
        <w:rPr>
          <w:rFonts w:cstheme="minorHAnsi"/>
          <w:sz w:val="18"/>
          <w:szCs w:val="18"/>
          <w:highlight w:val="lightGray"/>
          <w:lang w:val="en-GB"/>
        </w:rPr>
      </w:pPr>
      <w:r w:rsidRPr="00AD4565">
        <w:rPr>
          <w:rStyle w:val="Rimandonotadichiusura"/>
          <w:rFonts w:cstheme="minorHAnsi"/>
          <w:sz w:val="18"/>
          <w:szCs w:val="18"/>
        </w:rPr>
        <w:endnoteRef/>
      </w:r>
      <w:r w:rsidRPr="00AD4565">
        <w:rPr>
          <w:rFonts w:cstheme="minorHAnsi"/>
          <w:sz w:val="18"/>
          <w:szCs w:val="18"/>
          <w:lang w:val="en-GB"/>
        </w:rPr>
        <w:t xml:space="preserve"> An "</w:t>
      </w:r>
      <w:r w:rsidRPr="00AD4565">
        <w:rPr>
          <w:rFonts w:cstheme="minorHAnsi"/>
          <w:b/>
          <w:sz w:val="18"/>
          <w:szCs w:val="18"/>
          <w:lang w:val="en-GB"/>
        </w:rPr>
        <w:t>educational component</w:t>
      </w:r>
      <w:r w:rsidRPr="00AD4565">
        <w:rPr>
          <w:rFonts w:cstheme="minorHAnsi"/>
          <w:sz w:val="18"/>
          <w:szCs w:val="18"/>
          <w:lang w:val="en-GB"/>
        </w:rPr>
        <w:t>" is a self-contained and formal structured learning experience that features learning outcomes, credits and forms of assessment. Examples of</w:t>
      </w:r>
      <w:r w:rsidRPr="00AD4565">
        <w:rPr>
          <w:rFonts w:cstheme="minorHAnsi"/>
          <w:color w:val="FF0000"/>
          <w:sz w:val="18"/>
          <w:szCs w:val="18"/>
          <w:lang w:val="en-GB"/>
        </w:rPr>
        <w:t xml:space="preserve"> </w:t>
      </w:r>
      <w:r w:rsidRPr="00AD4565">
        <w:rPr>
          <w:rFonts w:cstheme="minorHAnsi"/>
          <w:sz w:val="18"/>
          <w:szCs w:val="18"/>
          <w:lang w:val="en-GB"/>
        </w:rPr>
        <w:t>educational components are: a course, module, seminar, laboratory work, practical work, preparation/research for a thesis, mobility window or free electives.</w:t>
      </w:r>
    </w:p>
  </w:endnote>
  <w:endnote w:id="14">
    <w:p w14:paraId="406450A9"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Course catalogue</w:t>
      </w:r>
      <w:r w:rsidRPr="00AD456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5">
    <w:p w14:paraId="637740D4"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ECTS credits (or equivalent)</w:t>
      </w:r>
      <w:r w:rsidRPr="00AD456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6">
    <w:p w14:paraId="31842207"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Sending Institution</w:t>
      </w:r>
      <w:r w:rsidRPr="00AD456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351A391D"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Receiving Institution</w:t>
      </w:r>
      <w:r w:rsidRPr="00AD4565">
        <w:rPr>
          <w:rFonts w:cstheme="minorHAnsi"/>
          <w:sz w:val="18"/>
          <w:szCs w:val="18"/>
          <w:lang w:val="en-GB"/>
        </w:rPr>
        <w:t>: the name and email of the Responsible person must be filled in only in case it differs from that of the Contact person mentioned at the top of the document.</w:t>
      </w:r>
    </w:p>
  </w:endnote>
  <w:endnote w:id="18">
    <w:p w14:paraId="263DBA89" w14:textId="77777777" w:rsidR="00290397" w:rsidRPr="00A573CF" w:rsidRDefault="00290397" w:rsidP="00525201">
      <w:pPr>
        <w:spacing w:before="120" w:after="120"/>
        <w:ind w:left="284"/>
        <w:jc w:val="both"/>
        <w:rPr>
          <w:rFonts w:cstheme="minorHAnsi"/>
          <w:sz w:val="18"/>
          <w:szCs w:val="18"/>
          <w:lang w:val="en-GB"/>
        </w:rPr>
      </w:pPr>
      <w:r w:rsidRPr="002955D7">
        <w:rPr>
          <w:rStyle w:val="Rimandonotadichiusura"/>
          <w:rFonts w:cstheme="minorHAnsi"/>
          <w:sz w:val="18"/>
          <w:szCs w:val="18"/>
        </w:rPr>
        <w:endnoteRef/>
      </w:r>
      <w:r w:rsidRPr="002955D7">
        <w:rPr>
          <w:rFonts w:cstheme="minorHAnsi"/>
          <w:sz w:val="18"/>
          <w:szCs w:val="18"/>
          <w:lang w:val="en-GB"/>
        </w:rPr>
        <w:t xml:space="preserve"> </w:t>
      </w:r>
      <w:r w:rsidRPr="002955D7">
        <w:rPr>
          <w:rFonts w:cstheme="minorHAnsi"/>
          <w:b/>
          <w:sz w:val="18"/>
          <w:szCs w:val="18"/>
          <w:lang w:val="en-GB"/>
        </w:rPr>
        <w:t>Responsible person at</w:t>
      </w:r>
      <w:r w:rsidRPr="00A573CF">
        <w:rPr>
          <w:rFonts w:cstheme="minorHAnsi"/>
          <w:b/>
          <w:sz w:val="18"/>
          <w:szCs w:val="18"/>
          <w:lang w:val="en-GB"/>
        </w:rPr>
        <w:t xml:space="preserve">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9">
    <w:p w14:paraId="2929F017" w14:textId="77777777" w:rsidR="00290397" w:rsidRPr="00A573CF" w:rsidRDefault="00290397" w:rsidP="00C91C06">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AD33" w14:textId="77777777" w:rsidR="009E3E29" w:rsidRDefault="009E3E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05C45FD5" w14:textId="77777777" w:rsidR="00290397" w:rsidRDefault="00C6072D">
        <w:pPr>
          <w:pStyle w:val="Pidipagina"/>
          <w:jc w:val="center"/>
        </w:pPr>
        <w:r>
          <w:fldChar w:fldCharType="begin"/>
        </w:r>
        <w:r w:rsidR="00290397">
          <w:instrText xml:space="preserve"> PAGE   \* MERGEFORMAT </w:instrText>
        </w:r>
        <w:r>
          <w:fldChar w:fldCharType="separate"/>
        </w:r>
        <w:r w:rsidR="00444438">
          <w:rPr>
            <w:noProof/>
          </w:rPr>
          <w:t>1</w:t>
        </w:r>
        <w:r>
          <w:rPr>
            <w:noProof/>
          </w:rPr>
          <w:fldChar w:fldCharType="end"/>
        </w:r>
      </w:p>
    </w:sdtContent>
  </w:sdt>
  <w:p w14:paraId="599D3410" w14:textId="77777777" w:rsidR="00290397" w:rsidRDefault="002903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5581" w14:textId="77777777" w:rsidR="009E3E29" w:rsidRDefault="009E3E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6BE7" w14:textId="77777777" w:rsidR="00C44952" w:rsidRDefault="00C44952" w:rsidP="00261299">
      <w:pPr>
        <w:spacing w:after="0" w:line="240" w:lineRule="auto"/>
      </w:pPr>
      <w:r>
        <w:separator/>
      </w:r>
    </w:p>
  </w:footnote>
  <w:footnote w:type="continuationSeparator" w:id="0">
    <w:p w14:paraId="0F5AD463" w14:textId="77777777" w:rsidR="00C44952" w:rsidRDefault="00C4495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8F9A" w14:textId="77777777" w:rsidR="009E3E29" w:rsidRDefault="009E3E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3C6C" w14:textId="21392FBE" w:rsidR="00290397" w:rsidRDefault="009E3E29" w:rsidP="009864D3">
    <w:pPr>
      <w:pStyle w:val="Intestazione"/>
      <w:jc w:val="right"/>
    </w:pPr>
    <w:r>
      <w:rPr>
        <w:noProof/>
        <w:lang w:eastAsia="it-IT"/>
      </w:rPr>
      <mc:AlternateContent>
        <mc:Choice Requires="wps">
          <w:drawing>
            <wp:anchor distT="0" distB="0" distL="114300" distR="114300" simplePos="0" relativeHeight="251660288" behindDoc="0" locked="0" layoutInCell="1" allowOverlap="1" wp14:anchorId="648A4C69" wp14:editId="763D1AC7">
              <wp:simplePos x="0" y="0"/>
              <wp:positionH relativeFrom="column">
                <wp:posOffset>2373630</wp:posOffset>
              </wp:positionH>
              <wp:positionV relativeFrom="paragraph">
                <wp:posOffset>-233045</wp:posOffset>
              </wp:positionV>
              <wp:extent cx="2527935" cy="971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8D80" w14:textId="77777777" w:rsidR="00290397" w:rsidRPr="00474762" w:rsidDel="00DC1B56"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8E2241D" w14:textId="794DBF91" w:rsidR="00290397"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r w:rsidR="009E3E29">
                            <w:rPr>
                              <w:rFonts w:cstheme="minorHAnsi"/>
                              <w:b/>
                              <w:color w:val="003CB4"/>
                              <w:sz w:val="28"/>
                              <w:szCs w:val="28"/>
                              <w:lang w:val="en-GB"/>
                            </w:rPr>
                            <w:t>.2024/25</w:t>
                          </w:r>
                        </w:p>
                        <w:p w14:paraId="7DF002DF" w14:textId="77777777" w:rsidR="009E3E29" w:rsidRDefault="009E3E29" w:rsidP="00784E7F">
                          <w:pPr>
                            <w:tabs>
                              <w:tab w:val="left" w:pos="3119"/>
                            </w:tabs>
                            <w:spacing w:after="0"/>
                            <w:jc w:val="center"/>
                            <w:rPr>
                              <w:rFonts w:cstheme="minorHAnsi"/>
                              <w:b/>
                              <w:color w:val="003CB4"/>
                              <w:sz w:val="28"/>
                              <w:szCs w:val="28"/>
                              <w:lang w:val="en-GB"/>
                            </w:rPr>
                          </w:pPr>
                        </w:p>
                        <w:p w14:paraId="6E2D12D5" w14:textId="77777777" w:rsidR="009E3E29" w:rsidRDefault="009E3E29" w:rsidP="00784E7F">
                          <w:pPr>
                            <w:tabs>
                              <w:tab w:val="left" w:pos="3119"/>
                            </w:tabs>
                            <w:spacing w:after="0"/>
                            <w:jc w:val="center"/>
                            <w:rPr>
                              <w:rFonts w:cstheme="minorHAnsi"/>
                              <w:b/>
                              <w:color w:val="003CB4"/>
                              <w:sz w:val="28"/>
                              <w:szCs w:val="28"/>
                              <w:lang w:val="en-GB"/>
                            </w:rPr>
                          </w:pPr>
                        </w:p>
                        <w:p w14:paraId="567A5B1F" w14:textId="77777777" w:rsidR="009E3E29" w:rsidRDefault="009E3E29" w:rsidP="00784E7F">
                          <w:pPr>
                            <w:tabs>
                              <w:tab w:val="left" w:pos="3119"/>
                            </w:tabs>
                            <w:spacing w:after="0"/>
                            <w:jc w:val="center"/>
                            <w:rPr>
                              <w:rFonts w:cstheme="minorHAnsi"/>
                              <w:b/>
                              <w:color w:val="003CB4"/>
                              <w:sz w:val="28"/>
                              <w:szCs w:val="28"/>
                              <w:lang w:val="en-GB"/>
                            </w:rPr>
                          </w:pPr>
                        </w:p>
                        <w:p w14:paraId="46906AB7" w14:textId="102A02AD" w:rsidR="00290397" w:rsidRPr="00474762" w:rsidDel="00DC1B56" w:rsidRDefault="00BA5AB4"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Academic Year 20</w:t>
                          </w:r>
                          <w:r w:rsidR="00AA1D2E">
                            <w:rPr>
                              <w:rFonts w:cstheme="minorHAnsi"/>
                              <w:b/>
                              <w:color w:val="003CB4"/>
                              <w:sz w:val="28"/>
                              <w:szCs w:val="28"/>
                              <w:lang w:val="en-GB"/>
                            </w:rPr>
                            <w:t>2</w:t>
                          </w:r>
                          <w:r w:rsidR="00DD3DC4">
                            <w:rPr>
                              <w:rFonts w:cstheme="minorHAnsi"/>
                              <w:b/>
                              <w:color w:val="003CB4"/>
                              <w:sz w:val="28"/>
                              <w:szCs w:val="28"/>
                              <w:lang w:val="en-GB"/>
                            </w:rPr>
                            <w:t>3</w:t>
                          </w:r>
                          <w:r>
                            <w:rPr>
                              <w:rFonts w:cstheme="minorHAnsi"/>
                              <w:b/>
                              <w:color w:val="003CB4"/>
                              <w:sz w:val="28"/>
                              <w:szCs w:val="28"/>
                              <w:lang w:val="en-GB"/>
                            </w:rPr>
                            <w:t>/202</w:t>
                          </w:r>
                          <w:r w:rsidR="00DD3DC4">
                            <w:rPr>
                              <w:rFonts w:cstheme="minorHAnsi"/>
                              <w:b/>
                              <w:color w:val="003CB4"/>
                              <w:sz w:val="28"/>
                              <w:szCs w:val="28"/>
                              <w:lang w:val="en-GB"/>
                            </w:rPr>
                            <w:t>4</w:t>
                          </w:r>
                        </w:p>
                        <w:p w14:paraId="2D5AC3D3" w14:textId="77777777" w:rsidR="00290397" w:rsidRDefault="00290397" w:rsidP="00784E7F">
                          <w:pPr>
                            <w:tabs>
                              <w:tab w:val="left" w:pos="3119"/>
                            </w:tabs>
                            <w:spacing w:after="0"/>
                            <w:jc w:val="center"/>
                            <w:rPr>
                              <w:rFonts w:ascii="Verdana" w:hAnsi="Verdana"/>
                              <w:b/>
                              <w:i/>
                              <w:color w:val="003CB4"/>
                              <w:sz w:val="14"/>
                              <w:szCs w:val="16"/>
                              <w:lang w:val="en-GB"/>
                            </w:rPr>
                          </w:pPr>
                        </w:p>
                        <w:p w14:paraId="0E174B39" w14:textId="77777777" w:rsidR="00290397" w:rsidRDefault="00290397" w:rsidP="00784E7F">
                          <w:pPr>
                            <w:tabs>
                              <w:tab w:val="left" w:pos="3119"/>
                            </w:tabs>
                            <w:spacing w:after="0"/>
                            <w:jc w:val="center"/>
                            <w:rPr>
                              <w:rFonts w:ascii="Verdana" w:hAnsi="Verdana"/>
                              <w:b/>
                              <w:i/>
                              <w:color w:val="003CB4"/>
                              <w:sz w:val="14"/>
                              <w:szCs w:val="16"/>
                              <w:lang w:val="en-GB"/>
                            </w:rPr>
                          </w:pPr>
                        </w:p>
                        <w:p w14:paraId="2EAD8DD1" w14:textId="77777777" w:rsidR="00290397" w:rsidRPr="000B0109" w:rsidRDefault="00290397"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4C69" id="_x0000_t202" coordsize="21600,21600" o:spt="202" path="m,l,21600r21600,l21600,xe">
              <v:stroke joinstyle="miter"/>
              <v:path gradientshapeok="t" o:connecttype="rect"/>
            </v:shapetype>
            <v:shape id="Text Box 2" o:spid="_x0000_s1026" type="#_x0000_t202" style="position:absolute;left:0;text-align:left;margin-left:186.9pt;margin-top:-18.35pt;width:199.0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" filled="f" stroked="f">
              <v:textbox>
                <w:txbxContent>
                  <w:p w14:paraId="2F158D80" w14:textId="77777777" w:rsidR="00290397" w:rsidRPr="00474762" w:rsidDel="00DC1B56"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8E2241D" w14:textId="794DBF91" w:rsidR="00290397"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r w:rsidR="009E3E29">
                      <w:rPr>
                        <w:rFonts w:cstheme="minorHAnsi"/>
                        <w:b/>
                        <w:color w:val="003CB4"/>
                        <w:sz w:val="28"/>
                        <w:szCs w:val="28"/>
                        <w:lang w:val="en-GB"/>
                      </w:rPr>
                      <w:t>.2024/25</w:t>
                    </w:r>
                  </w:p>
                  <w:p w14:paraId="7DF002DF" w14:textId="77777777" w:rsidR="009E3E29" w:rsidRDefault="009E3E29" w:rsidP="00784E7F">
                    <w:pPr>
                      <w:tabs>
                        <w:tab w:val="left" w:pos="3119"/>
                      </w:tabs>
                      <w:spacing w:after="0"/>
                      <w:jc w:val="center"/>
                      <w:rPr>
                        <w:rFonts w:cstheme="minorHAnsi"/>
                        <w:b/>
                        <w:color w:val="003CB4"/>
                        <w:sz w:val="28"/>
                        <w:szCs w:val="28"/>
                        <w:lang w:val="en-GB"/>
                      </w:rPr>
                    </w:pPr>
                  </w:p>
                  <w:p w14:paraId="6E2D12D5" w14:textId="77777777" w:rsidR="009E3E29" w:rsidRDefault="009E3E29" w:rsidP="00784E7F">
                    <w:pPr>
                      <w:tabs>
                        <w:tab w:val="left" w:pos="3119"/>
                      </w:tabs>
                      <w:spacing w:after="0"/>
                      <w:jc w:val="center"/>
                      <w:rPr>
                        <w:rFonts w:cstheme="minorHAnsi"/>
                        <w:b/>
                        <w:color w:val="003CB4"/>
                        <w:sz w:val="28"/>
                        <w:szCs w:val="28"/>
                        <w:lang w:val="en-GB"/>
                      </w:rPr>
                    </w:pPr>
                  </w:p>
                  <w:p w14:paraId="567A5B1F" w14:textId="77777777" w:rsidR="009E3E29" w:rsidRDefault="009E3E29" w:rsidP="00784E7F">
                    <w:pPr>
                      <w:tabs>
                        <w:tab w:val="left" w:pos="3119"/>
                      </w:tabs>
                      <w:spacing w:after="0"/>
                      <w:jc w:val="center"/>
                      <w:rPr>
                        <w:rFonts w:cstheme="minorHAnsi"/>
                        <w:b/>
                        <w:color w:val="003CB4"/>
                        <w:sz w:val="28"/>
                        <w:szCs w:val="28"/>
                        <w:lang w:val="en-GB"/>
                      </w:rPr>
                    </w:pPr>
                  </w:p>
                  <w:p w14:paraId="46906AB7" w14:textId="102A02AD" w:rsidR="00290397" w:rsidRPr="00474762" w:rsidDel="00DC1B56" w:rsidRDefault="00BA5AB4"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Academic Year 20</w:t>
                    </w:r>
                    <w:r w:rsidR="00AA1D2E">
                      <w:rPr>
                        <w:rFonts w:cstheme="minorHAnsi"/>
                        <w:b/>
                        <w:color w:val="003CB4"/>
                        <w:sz w:val="28"/>
                        <w:szCs w:val="28"/>
                        <w:lang w:val="en-GB"/>
                      </w:rPr>
                      <w:t>2</w:t>
                    </w:r>
                    <w:r w:rsidR="00DD3DC4">
                      <w:rPr>
                        <w:rFonts w:cstheme="minorHAnsi"/>
                        <w:b/>
                        <w:color w:val="003CB4"/>
                        <w:sz w:val="28"/>
                        <w:szCs w:val="28"/>
                        <w:lang w:val="en-GB"/>
                      </w:rPr>
                      <w:t>3</w:t>
                    </w:r>
                    <w:r>
                      <w:rPr>
                        <w:rFonts w:cstheme="minorHAnsi"/>
                        <w:b/>
                        <w:color w:val="003CB4"/>
                        <w:sz w:val="28"/>
                        <w:szCs w:val="28"/>
                        <w:lang w:val="en-GB"/>
                      </w:rPr>
                      <w:t>/202</w:t>
                    </w:r>
                    <w:r w:rsidR="00DD3DC4">
                      <w:rPr>
                        <w:rFonts w:cstheme="minorHAnsi"/>
                        <w:b/>
                        <w:color w:val="003CB4"/>
                        <w:sz w:val="28"/>
                        <w:szCs w:val="28"/>
                        <w:lang w:val="en-GB"/>
                      </w:rPr>
                      <w:t>4</w:t>
                    </w:r>
                  </w:p>
                  <w:p w14:paraId="2D5AC3D3" w14:textId="77777777" w:rsidR="00290397" w:rsidRDefault="00290397" w:rsidP="00784E7F">
                    <w:pPr>
                      <w:tabs>
                        <w:tab w:val="left" w:pos="3119"/>
                      </w:tabs>
                      <w:spacing w:after="0"/>
                      <w:jc w:val="center"/>
                      <w:rPr>
                        <w:rFonts w:ascii="Verdana" w:hAnsi="Verdana"/>
                        <w:b/>
                        <w:i/>
                        <w:color w:val="003CB4"/>
                        <w:sz w:val="14"/>
                        <w:szCs w:val="16"/>
                        <w:lang w:val="en-GB"/>
                      </w:rPr>
                    </w:pPr>
                  </w:p>
                  <w:p w14:paraId="0E174B39" w14:textId="77777777" w:rsidR="00290397" w:rsidRDefault="00290397" w:rsidP="00784E7F">
                    <w:pPr>
                      <w:tabs>
                        <w:tab w:val="left" w:pos="3119"/>
                      </w:tabs>
                      <w:spacing w:after="0"/>
                      <w:jc w:val="center"/>
                      <w:rPr>
                        <w:rFonts w:ascii="Verdana" w:hAnsi="Verdana"/>
                        <w:b/>
                        <w:i/>
                        <w:color w:val="003CB4"/>
                        <w:sz w:val="14"/>
                        <w:szCs w:val="16"/>
                        <w:lang w:val="en-GB"/>
                      </w:rPr>
                    </w:pPr>
                  </w:p>
                  <w:p w14:paraId="2EAD8DD1" w14:textId="77777777" w:rsidR="00290397" w:rsidRPr="000B0109" w:rsidRDefault="00290397"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1C507E" w:rsidRPr="006F32A0">
      <w:rPr>
        <w:noProof/>
        <w:lang w:eastAsia="it-IT"/>
      </w:rPr>
      <w:drawing>
        <wp:anchor distT="0" distB="0" distL="114300" distR="114300" simplePos="0" relativeHeight="251657216" behindDoc="1" locked="0" layoutInCell="1" allowOverlap="1" wp14:anchorId="28A24265" wp14:editId="22F7AAF9">
          <wp:simplePos x="0" y="0"/>
          <wp:positionH relativeFrom="column">
            <wp:posOffset>195580</wp:posOffset>
          </wp:positionH>
          <wp:positionV relativeFrom="paragraph">
            <wp:posOffset>-221615</wp:posOffset>
          </wp:positionV>
          <wp:extent cx="768985" cy="655955"/>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8985" cy="655955"/>
                  </a:xfrm>
                  <a:prstGeom prst="rect">
                    <a:avLst/>
                  </a:prstGeom>
                </pic:spPr>
              </pic:pic>
            </a:graphicData>
          </a:graphic>
          <wp14:sizeRelV relativeFrom="margin">
            <wp14:pctHeight>0</wp14:pctHeight>
          </wp14:sizeRelV>
        </wp:anchor>
      </w:drawing>
    </w:r>
    <w:r w:rsidR="00290397">
      <w:rPr>
        <w:noProof/>
        <w:lang w:eastAsia="it-IT"/>
      </w:rPr>
      <w:drawing>
        <wp:anchor distT="0" distB="0" distL="114300" distR="114300" simplePos="0" relativeHeight="251655168" behindDoc="0" locked="0" layoutInCell="1" allowOverlap="1" wp14:anchorId="71AA8D8E" wp14:editId="1266D513">
          <wp:simplePos x="0" y="0"/>
          <wp:positionH relativeFrom="margin">
            <wp:posOffset>5610225</wp:posOffset>
          </wp:positionH>
          <wp:positionV relativeFrom="margin">
            <wp:posOffset>-933450</wp:posOffset>
          </wp:positionV>
          <wp:extent cx="1562100" cy="1104900"/>
          <wp:effectExtent l="0" t="0" r="0" b="0"/>
          <wp:wrapSquare wrapText="bothSides"/>
          <wp:docPr id="6" name="Immagine 2" descr="logo_UNIPR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UNIPR_new"/>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104900"/>
                  </a:xfrm>
                  <a:prstGeom prst="rect">
                    <a:avLst/>
                  </a:prstGeom>
                  <a:noFill/>
                </pic:spPr>
              </pic:pic>
            </a:graphicData>
          </a:graphic>
        </wp:anchor>
      </w:drawing>
    </w:r>
    <w:r>
      <w:rPr>
        <w:noProof/>
        <w:lang w:eastAsia="it-IT"/>
      </w:rPr>
      <mc:AlternateContent>
        <mc:Choice Requires="wps">
          <w:drawing>
            <wp:anchor distT="0" distB="0" distL="114300" distR="114300" simplePos="0" relativeHeight="251658240" behindDoc="0" locked="0" layoutInCell="1" allowOverlap="1" wp14:anchorId="09556DCB" wp14:editId="483E32DD">
              <wp:simplePos x="0" y="0"/>
              <wp:positionH relativeFrom="column">
                <wp:posOffset>5396230</wp:posOffset>
              </wp:positionH>
              <wp:positionV relativeFrom="paragraph">
                <wp:posOffset>303530</wp:posOffset>
              </wp:positionV>
              <wp:extent cx="1711960" cy="184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5D82" w14:textId="77777777" w:rsidR="00290397" w:rsidRDefault="00290397" w:rsidP="0027260A">
                          <w:pPr>
                            <w:tabs>
                              <w:tab w:val="left" w:pos="3119"/>
                            </w:tabs>
                            <w:spacing w:after="0"/>
                            <w:jc w:val="right"/>
                            <w:rPr>
                              <w:rFonts w:ascii="Verdana" w:hAnsi="Verdana"/>
                              <w:b/>
                              <w:i/>
                              <w:color w:val="003CB4"/>
                              <w:sz w:val="14"/>
                              <w:szCs w:val="16"/>
                              <w:lang w:val="en-GB"/>
                            </w:rPr>
                          </w:pPr>
                        </w:p>
                        <w:p w14:paraId="0747F289" w14:textId="77777777" w:rsidR="00290397" w:rsidRDefault="00290397" w:rsidP="0027260A">
                          <w:pPr>
                            <w:tabs>
                              <w:tab w:val="left" w:pos="3119"/>
                            </w:tabs>
                            <w:spacing w:after="0"/>
                            <w:jc w:val="right"/>
                            <w:rPr>
                              <w:rFonts w:ascii="Verdana" w:hAnsi="Verdana"/>
                              <w:b/>
                              <w:i/>
                              <w:color w:val="003CB4"/>
                              <w:sz w:val="14"/>
                              <w:szCs w:val="16"/>
                              <w:lang w:val="en-GB"/>
                            </w:rPr>
                          </w:pPr>
                        </w:p>
                        <w:p w14:paraId="6E302EFC" w14:textId="77777777" w:rsidR="00290397" w:rsidRPr="000B0109" w:rsidRDefault="00290397"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56DCB" id="Text Box 1" o:spid="_x0000_s1027" type="#_x0000_t202" style="position:absolute;left:0;text-align:left;margin-left:424.9pt;margin-top:23.9pt;width:134.8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" filled="f" stroked="f">
              <v:textbox>
                <w:txbxContent>
                  <w:p w14:paraId="03985D82" w14:textId="77777777" w:rsidR="00290397" w:rsidRDefault="00290397" w:rsidP="0027260A">
                    <w:pPr>
                      <w:tabs>
                        <w:tab w:val="left" w:pos="3119"/>
                      </w:tabs>
                      <w:spacing w:after="0"/>
                      <w:jc w:val="right"/>
                      <w:rPr>
                        <w:rFonts w:ascii="Verdana" w:hAnsi="Verdana"/>
                        <w:b/>
                        <w:i/>
                        <w:color w:val="003CB4"/>
                        <w:sz w:val="14"/>
                        <w:szCs w:val="16"/>
                        <w:lang w:val="en-GB"/>
                      </w:rPr>
                    </w:pPr>
                  </w:p>
                  <w:p w14:paraId="0747F289" w14:textId="77777777" w:rsidR="00290397" w:rsidRDefault="00290397" w:rsidP="0027260A">
                    <w:pPr>
                      <w:tabs>
                        <w:tab w:val="left" w:pos="3119"/>
                      </w:tabs>
                      <w:spacing w:after="0"/>
                      <w:jc w:val="right"/>
                      <w:rPr>
                        <w:rFonts w:ascii="Verdana" w:hAnsi="Verdana"/>
                        <w:b/>
                        <w:i/>
                        <w:color w:val="003CB4"/>
                        <w:sz w:val="14"/>
                        <w:szCs w:val="16"/>
                        <w:lang w:val="en-GB"/>
                      </w:rPr>
                    </w:pPr>
                  </w:p>
                  <w:p w14:paraId="6E302EFC" w14:textId="77777777" w:rsidR="00290397" w:rsidRPr="000B0109" w:rsidRDefault="00290397"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440" w14:textId="2E2B2AD3" w:rsidR="00290397" w:rsidRDefault="009E3E29">
    <w:pPr>
      <w:pStyle w:val="Intestazione"/>
    </w:pPr>
    <w:r>
      <w:rPr>
        <w:noProof/>
        <w:lang w:eastAsia="it-IT"/>
      </w:rPr>
      <mc:AlternateContent>
        <mc:Choice Requires="wps">
          <w:drawing>
            <wp:anchor distT="0" distB="0" distL="114300" distR="114300" simplePos="0" relativeHeight="251659264" behindDoc="0" locked="0" layoutInCell="1" allowOverlap="1" wp14:anchorId="2D61B1EE" wp14:editId="0AAD1C8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141F"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DE4E830"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1AC6E1B" w14:textId="77777777" w:rsidR="00290397" w:rsidRDefault="0029039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F08AE3E" w14:textId="77777777" w:rsidR="00290397" w:rsidRPr="000B0109" w:rsidRDefault="0029039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1B1E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E4141F"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DE4E830"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1AC6E1B" w14:textId="77777777" w:rsidR="00290397" w:rsidRDefault="0029039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F08AE3E" w14:textId="77777777" w:rsidR="00290397" w:rsidRPr="000B0109" w:rsidRDefault="0029039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290397">
      <w:rPr>
        <w:noProof/>
        <w:lang w:eastAsia="it-IT"/>
      </w:rPr>
      <w:drawing>
        <wp:anchor distT="0" distB="0" distL="114300" distR="114300" simplePos="0" relativeHeight="251656192" behindDoc="0" locked="0" layoutInCell="1" allowOverlap="1" wp14:anchorId="17F3BF3F" wp14:editId="0E08F06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0309143">
    <w:abstractNumId w:val="1"/>
  </w:num>
  <w:num w:numId="2" w16cid:durableId="382606401">
    <w:abstractNumId w:val="8"/>
  </w:num>
  <w:num w:numId="3" w16cid:durableId="778334491">
    <w:abstractNumId w:val="3"/>
  </w:num>
  <w:num w:numId="4" w16cid:durableId="1314337045">
    <w:abstractNumId w:val="7"/>
  </w:num>
  <w:num w:numId="5" w16cid:durableId="1599487318">
    <w:abstractNumId w:val="13"/>
  </w:num>
  <w:num w:numId="6" w16cid:durableId="458256782">
    <w:abstractNumId w:val="14"/>
  </w:num>
  <w:num w:numId="7" w16cid:durableId="460003091">
    <w:abstractNumId w:val="5"/>
  </w:num>
  <w:num w:numId="8" w16cid:durableId="606692921">
    <w:abstractNumId w:val="12"/>
  </w:num>
  <w:num w:numId="9" w16cid:durableId="86924796">
    <w:abstractNumId w:val="11"/>
  </w:num>
  <w:num w:numId="10" w16cid:durableId="936642070">
    <w:abstractNumId w:val="9"/>
  </w:num>
  <w:num w:numId="11" w16cid:durableId="1108433598">
    <w:abstractNumId w:val="10"/>
  </w:num>
  <w:num w:numId="12" w16cid:durableId="464086014">
    <w:abstractNumId w:val="2"/>
  </w:num>
  <w:num w:numId="13" w16cid:durableId="1353337415">
    <w:abstractNumId w:val="6"/>
  </w:num>
  <w:num w:numId="14" w16cid:durableId="331760343">
    <w:abstractNumId w:val="0"/>
  </w:num>
  <w:num w:numId="15" w16cid:durableId="236329184">
    <w:abstractNumId w:val="4"/>
  </w:num>
  <w:num w:numId="16" w16cid:durableId="1545563127">
    <w:abstractNumId w:val="15"/>
  </w:num>
  <w:num w:numId="17" w16cid:durableId="1107191813">
    <w:abstractNumId w:val="8"/>
  </w:num>
  <w:num w:numId="18" w16cid:durableId="1535076352">
    <w:abstractNumId w:val="3"/>
  </w:num>
  <w:num w:numId="19" w16cid:durableId="41907289">
    <w:abstractNumId w:val="7"/>
  </w:num>
  <w:num w:numId="20" w16cid:durableId="1153565625">
    <w:abstractNumId w:val="13"/>
  </w:num>
  <w:num w:numId="21" w16cid:durableId="1352416900">
    <w:abstractNumId w:val="14"/>
  </w:num>
  <w:num w:numId="22" w16cid:durableId="44261502">
    <w:abstractNumId w:val="5"/>
  </w:num>
  <w:num w:numId="23" w16cid:durableId="1293708945">
    <w:abstractNumId w:val="12"/>
  </w:num>
  <w:num w:numId="24" w16cid:durableId="1822698702">
    <w:abstractNumId w:val="11"/>
  </w:num>
  <w:num w:numId="25" w16cid:durableId="1037702238">
    <w:abstractNumId w:val="9"/>
  </w:num>
  <w:num w:numId="26" w16cid:durableId="503017222">
    <w:abstractNumId w:val="10"/>
  </w:num>
  <w:num w:numId="27" w16cid:durableId="1968465897">
    <w:abstractNumId w:val="2"/>
  </w:num>
  <w:num w:numId="28" w16cid:durableId="1609462438">
    <w:abstractNumId w:val="6"/>
  </w:num>
  <w:num w:numId="29" w16cid:durableId="777915147">
    <w:abstractNumId w:val="0"/>
  </w:num>
  <w:num w:numId="30" w16cid:durableId="1227179762">
    <w:abstractNumId w:val="4"/>
  </w:num>
  <w:num w:numId="31" w16cid:durableId="1614702981">
    <w:abstractNumId w:val="15"/>
  </w:num>
  <w:num w:numId="32" w16cid:durableId="982848529">
    <w:abstractNumId w:val="2"/>
  </w:num>
  <w:num w:numId="33" w16cid:durableId="1675262175">
    <w:abstractNumId w:val="6"/>
  </w:num>
  <w:num w:numId="34" w16cid:durableId="1987587938">
    <w:abstractNumId w:val="0"/>
  </w:num>
  <w:num w:numId="35" w16cid:durableId="141701443">
    <w:abstractNumId w:val="4"/>
  </w:num>
  <w:num w:numId="36" w16cid:durableId="25911161">
    <w:abstractNumId w:val="15"/>
  </w:num>
  <w:num w:numId="37" w16cid:durableId="1875455890">
    <w:abstractNumId w:val="2"/>
  </w:num>
  <w:num w:numId="38" w16cid:durableId="642127906">
    <w:abstractNumId w:val="6"/>
  </w:num>
  <w:num w:numId="39" w16cid:durableId="328799284">
    <w:abstractNumId w:val="0"/>
  </w:num>
  <w:num w:numId="40" w16cid:durableId="1806921454">
    <w:abstractNumId w:val="4"/>
  </w:num>
  <w:num w:numId="41" w16cid:durableId="1414086179">
    <w:abstractNumId w:val="15"/>
  </w:num>
  <w:num w:numId="42" w16cid:durableId="729428469">
    <w:abstractNumId w:val="2"/>
  </w:num>
  <w:num w:numId="43" w16cid:durableId="560481396">
    <w:abstractNumId w:val="6"/>
  </w:num>
  <w:num w:numId="44" w16cid:durableId="644119416">
    <w:abstractNumId w:val="0"/>
  </w:num>
  <w:num w:numId="45" w16cid:durableId="1212572038">
    <w:abstractNumId w:val="4"/>
  </w:num>
  <w:num w:numId="46" w16cid:durableId="77405438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WGNdC4tJCqDn7cfBO/QwQKZp3wgyt5BsdyATkyc/UL3nkub3wjFBrI4u5g2kqzdkFG319OqP/prpVhYvPDgV2g==" w:salt="BvEmP+Yrz8GvS0ybrDdsrg=="/>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49"/>
    <w:rsid w:val="000A2AA5"/>
    <w:rsid w:val="000B0109"/>
    <w:rsid w:val="000B6A2D"/>
    <w:rsid w:val="000B7386"/>
    <w:rsid w:val="000D40CC"/>
    <w:rsid w:val="000D4175"/>
    <w:rsid w:val="000D7CA8"/>
    <w:rsid w:val="000E0A01"/>
    <w:rsid w:val="000E2E7F"/>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07E"/>
    <w:rsid w:val="001C5DFF"/>
    <w:rsid w:val="001C775D"/>
    <w:rsid w:val="001C7CAF"/>
    <w:rsid w:val="001D1112"/>
    <w:rsid w:val="001D4D0B"/>
    <w:rsid w:val="001D6C93"/>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97"/>
    <w:rsid w:val="002903B5"/>
    <w:rsid w:val="002919FB"/>
    <w:rsid w:val="002955C5"/>
    <w:rsid w:val="002955D7"/>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438"/>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674A"/>
    <w:rsid w:val="004A519A"/>
    <w:rsid w:val="004A5297"/>
    <w:rsid w:val="004B6426"/>
    <w:rsid w:val="004C3A3E"/>
    <w:rsid w:val="004C42DE"/>
    <w:rsid w:val="004C4684"/>
    <w:rsid w:val="004D26C3"/>
    <w:rsid w:val="004D2F6F"/>
    <w:rsid w:val="004D31F9"/>
    <w:rsid w:val="004D524B"/>
    <w:rsid w:val="004E1BEE"/>
    <w:rsid w:val="004E5157"/>
    <w:rsid w:val="004F6083"/>
    <w:rsid w:val="00503287"/>
    <w:rsid w:val="00513908"/>
    <w:rsid w:val="00515013"/>
    <w:rsid w:val="005161EC"/>
    <w:rsid w:val="005227CF"/>
    <w:rsid w:val="00523061"/>
    <w:rsid w:val="0052520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8AC"/>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6979"/>
    <w:rsid w:val="006D7AC9"/>
    <w:rsid w:val="006E0FB8"/>
    <w:rsid w:val="006E1D9E"/>
    <w:rsid w:val="006E2CDC"/>
    <w:rsid w:val="006E4863"/>
    <w:rsid w:val="006F04F8"/>
    <w:rsid w:val="006F2489"/>
    <w:rsid w:val="006F32A0"/>
    <w:rsid w:val="006F6578"/>
    <w:rsid w:val="006F797A"/>
    <w:rsid w:val="006F7D2D"/>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54E"/>
    <w:rsid w:val="00741EC1"/>
    <w:rsid w:val="00742FED"/>
    <w:rsid w:val="0074445A"/>
    <w:rsid w:val="007445F5"/>
    <w:rsid w:val="00745254"/>
    <w:rsid w:val="00754279"/>
    <w:rsid w:val="0075724E"/>
    <w:rsid w:val="0076359B"/>
    <w:rsid w:val="00764C84"/>
    <w:rsid w:val="00771108"/>
    <w:rsid w:val="00774BD5"/>
    <w:rsid w:val="00777CD2"/>
    <w:rsid w:val="00781C75"/>
    <w:rsid w:val="00784E7F"/>
    <w:rsid w:val="00793923"/>
    <w:rsid w:val="00794B63"/>
    <w:rsid w:val="00797221"/>
    <w:rsid w:val="007A31E9"/>
    <w:rsid w:val="007B185A"/>
    <w:rsid w:val="007C1289"/>
    <w:rsid w:val="007C1922"/>
    <w:rsid w:val="007C4DC4"/>
    <w:rsid w:val="007C637C"/>
    <w:rsid w:val="007C709A"/>
    <w:rsid w:val="007C7720"/>
    <w:rsid w:val="007D0F19"/>
    <w:rsid w:val="007D38D8"/>
    <w:rsid w:val="007D6BF6"/>
    <w:rsid w:val="007E0CD6"/>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32DE"/>
    <w:rsid w:val="009265A8"/>
    <w:rsid w:val="00927EC4"/>
    <w:rsid w:val="00935E8B"/>
    <w:rsid w:val="00944D28"/>
    <w:rsid w:val="009457C7"/>
    <w:rsid w:val="00945B69"/>
    <w:rsid w:val="0096182F"/>
    <w:rsid w:val="009648CC"/>
    <w:rsid w:val="00965957"/>
    <w:rsid w:val="0096615E"/>
    <w:rsid w:val="0096641B"/>
    <w:rsid w:val="009675C3"/>
    <w:rsid w:val="00976B7F"/>
    <w:rsid w:val="009864D3"/>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B4AE5"/>
    <w:rsid w:val="009C21C8"/>
    <w:rsid w:val="009C71F6"/>
    <w:rsid w:val="009E0D67"/>
    <w:rsid w:val="009E0D85"/>
    <w:rsid w:val="009E3E29"/>
    <w:rsid w:val="009E6D33"/>
    <w:rsid w:val="009E7AA5"/>
    <w:rsid w:val="009F030A"/>
    <w:rsid w:val="009F0C47"/>
    <w:rsid w:val="009F1667"/>
    <w:rsid w:val="009F1F94"/>
    <w:rsid w:val="009F440C"/>
    <w:rsid w:val="009F5054"/>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3CF"/>
    <w:rsid w:val="00A57CAD"/>
    <w:rsid w:val="00A6185B"/>
    <w:rsid w:val="00A631DC"/>
    <w:rsid w:val="00A66729"/>
    <w:rsid w:val="00A73762"/>
    <w:rsid w:val="00A80861"/>
    <w:rsid w:val="00A85D7E"/>
    <w:rsid w:val="00A915CA"/>
    <w:rsid w:val="00AA0C41"/>
    <w:rsid w:val="00AA1D2E"/>
    <w:rsid w:val="00AA235F"/>
    <w:rsid w:val="00AA39E2"/>
    <w:rsid w:val="00AA3CC3"/>
    <w:rsid w:val="00AA585F"/>
    <w:rsid w:val="00AA6E0E"/>
    <w:rsid w:val="00AA7C41"/>
    <w:rsid w:val="00AA7CEA"/>
    <w:rsid w:val="00AB014E"/>
    <w:rsid w:val="00AC1492"/>
    <w:rsid w:val="00AC16B4"/>
    <w:rsid w:val="00AC28E3"/>
    <w:rsid w:val="00AC2AE1"/>
    <w:rsid w:val="00AC4D46"/>
    <w:rsid w:val="00AC4EC9"/>
    <w:rsid w:val="00AC6891"/>
    <w:rsid w:val="00AD0555"/>
    <w:rsid w:val="00AD4565"/>
    <w:rsid w:val="00AD584A"/>
    <w:rsid w:val="00AD6409"/>
    <w:rsid w:val="00AE2603"/>
    <w:rsid w:val="00AE3308"/>
    <w:rsid w:val="00AE512C"/>
    <w:rsid w:val="00AE5C2E"/>
    <w:rsid w:val="00AE7C9A"/>
    <w:rsid w:val="00AF4C41"/>
    <w:rsid w:val="00AF5038"/>
    <w:rsid w:val="00AF7FDA"/>
    <w:rsid w:val="00B04A89"/>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2A3E"/>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AB4"/>
    <w:rsid w:val="00BA6439"/>
    <w:rsid w:val="00BA7619"/>
    <w:rsid w:val="00BB0CD6"/>
    <w:rsid w:val="00BD058B"/>
    <w:rsid w:val="00BD2244"/>
    <w:rsid w:val="00BD7A0D"/>
    <w:rsid w:val="00BE2035"/>
    <w:rsid w:val="00BF5667"/>
    <w:rsid w:val="00BF7181"/>
    <w:rsid w:val="00C00540"/>
    <w:rsid w:val="00C20765"/>
    <w:rsid w:val="00C25483"/>
    <w:rsid w:val="00C32C6C"/>
    <w:rsid w:val="00C36988"/>
    <w:rsid w:val="00C40DF3"/>
    <w:rsid w:val="00C410F6"/>
    <w:rsid w:val="00C4379D"/>
    <w:rsid w:val="00C44952"/>
    <w:rsid w:val="00C45685"/>
    <w:rsid w:val="00C6072D"/>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9574C"/>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073"/>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3DC4"/>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3E0"/>
    <w:rsid w:val="00E241B7"/>
    <w:rsid w:val="00E3579C"/>
    <w:rsid w:val="00E44170"/>
    <w:rsid w:val="00E450F6"/>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701D"/>
    <w:rsid w:val="00F106FC"/>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960C"/>
  <w15:docId w15:val="{D1B59A15-C81E-4093-A380-3151B1EB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072D"/>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enzionenonrisolta">
    <w:name w:val="Unresolved Mention"/>
    <w:basedOn w:val="Carpredefinitoparagrafo"/>
    <w:uiPriority w:val="99"/>
    <w:semiHidden/>
    <w:unhideWhenUsed/>
    <w:rsid w:val="006F7D2D"/>
    <w:rPr>
      <w:color w:val="605E5C"/>
      <w:shd w:val="clear" w:color="auto" w:fill="E1DFDD"/>
    </w:rPr>
  </w:style>
  <w:style w:type="table" w:styleId="Grigliatabella">
    <w:name w:val="Table Grid"/>
    <w:basedOn w:val="Tabellanormale"/>
    <w:uiPriority w:val="59"/>
    <w:rsid w:val="00B5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erworld@unip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AB4E0-EFB1-4F10-A426-BEF5404B5965}">
  <ds:schemaRefs>
    <ds:schemaRef ds:uri="http://schemas.openxmlformats.org/officeDocument/2006/bibliography"/>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fields"/>
    <ds:schemaRef ds:uri="0e52a87e-fa0e-4867-9149-5c43122db7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6</Pages>
  <Words>1889</Words>
  <Characters>10773</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Mario Giuffredi</cp:lastModifiedBy>
  <cp:revision>3</cp:revision>
  <cp:lastPrinted>2015-08-04T08:47:00Z</cp:lastPrinted>
  <dcterms:created xsi:type="dcterms:W3CDTF">2024-04-22T08:37:00Z</dcterms:created>
  <dcterms:modified xsi:type="dcterms:W3CDTF">2024-04-22T09:35:00Z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