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B24DF" w14:textId="23644705" w:rsidR="00B12973" w:rsidRDefault="00B12973" w:rsidP="00871618">
      <w:pPr>
        <w:tabs>
          <w:tab w:val="left" w:pos="5812"/>
          <w:tab w:val="left" w:pos="8931"/>
        </w:tabs>
        <w:jc w:val="both"/>
        <w:rPr>
          <w:rStyle w:val="markedcontent"/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Procedura di selezione pubblica, per titoli e colloquio, indetta con decreto rettorale rep  n. _</w:t>
      </w:r>
      <w:r w:rsidR="00871618" w:rsidRPr="00871618">
        <w:rPr>
          <w:rFonts w:ascii="Arial" w:hAnsi="Arial" w:cs="Arial"/>
          <w:sz w:val="24"/>
          <w:szCs w:val="24"/>
        </w:rPr>
        <w:t>2218</w:t>
      </w:r>
      <w:r w:rsidRPr="00871618">
        <w:rPr>
          <w:rFonts w:ascii="Arial" w:hAnsi="Arial" w:cs="Arial"/>
          <w:sz w:val="24"/>
          <w:szCs w:val="24"/>
        </w:rPr>
        <w:t>_/_</w:t>
      </w:r>
      <w:r w:rsidR="00871618" w:rsidRPr="00871618">
        <w:rPr>
          <w:rFonts w:ascii="Arial" w:hAnsi="Arial" w:cs="Arial"/>
          <w:sz w:val="24"/>
          <w:szCs w:val="24"/>
        </w:rPr>
        <w:t>2023</w:t>
      </w:r>
      <w:r>
        <w:rPr>
          <w:rFonts w:ascii="Arial" w:hAnsi="Arial" w:cs="Arial"/>
          <w:b/>
          <w:bCs/>
          <w:sz w:val="24"/>
          <w:szCs w:val="24"/>
        </w:rPr>
        <w:t>_, prot._</w:t>
      </w:r>
      <w:r w:rsidR="00871618" w:rsidRPr="00871618">
        <w:rPr>
          <w:rFonts w:ascii="Arial" w:hAnsi="Arial" w:cs="Arial"/>
          <w:sz w:val="24"/>
          <w:szCs w:val="24"/>
        </w:rPr>
        <w:t>289510</w:t>
      </w:r>
      <w:r>
        <w:rPr>
          <w:rFonts w:ascii="Arial" w:hAnsi="Arial" w:cs="Arial"/>
          <w:b/>
          <w:bCs/>
          <w:sz w:val="24"/>
          <w:szCs w:val="24"/>
        </w:rPr>
        <w:t>_ in data_</w:t>
      </w:r>
      <w:r w:rsidR="00871618" w:rsidRPr="00871618">
        <w:rPr>
          <w:rFonts w:ascii="Arial" w:hAnsi="Arial" w:cs="Arial"/>
          <w:sz w:val="24"/>
          <w:szCs w:val="24"/>
        </w:rPr>
        <w:t>13/11/2023</w:t>
      </w:r>
      <w:r>
        <w:rPr>
          <w:rFonts w:ascii="Arial" w:hAnsi="Arial" w:cs="Arial"/>
          <w:b/>
          <w:bCs/>
          <w:sz w:val="24"/>
          <w:szCs w:val="24"/>
        </w:rPr>
        <w:t xml:space="preserve">_, per il conferimento di n. </w:t>
      </w:r>
      <w:r w:rsidR="00871618" w:rsidRPr="0087161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 xml:space="preserve"> assegno di ricerca di durata _</w:t>
      </w:r>
      <w:r w:rsidR="00871618" w:rsidRPr="00871618">
        <w:rPr>
          <w:rFonts w:ascii="Arial" w:hAnsi="Arial" w:cs="Arial"/>
          <w:sz w:val="24"/>
          <w:szCs w:val="24"/>
        </w:rPr>
        <w:t>annuale, rinnovabile</w:t>
      </w:r>
      <w:r>
        <w:rPr>
          <w:rFonts w:ascii="Arial" w:hAnsi="Arial" w:cs="Arial"/>
          <w:b/>
          <w:bCs/>
          <w:sz w:val="24"/>
          <w:szCs w:val="24"/>
        </w:rPr>
        <w:t xml:space="preserve">_ avente per argomento </w:t>
      </w:r>
      <w:r w:rsidR="00871618" w:rsidRPr="00871618">
        <w:rPr>
          <w:rFonts w:ascii="Arial" w:hAnsi="Arial" w:cs="Arial"/>
          <w:sz w:val="24"/>
          <w:szCs w:val="24"/>
        </w:rPr>
        <w:t xml:space="preserve">“Definire i correlati di imaging (strutturale, funzionale e </w:t>
      </w:r>
      <w:proofErr w:type="spellStart"/>
      <w:r w:rsidR="00871618" w:rsidRPr="00871618">
        <w:rPr>
          <w:rFonts w:ascii="Arial" w:hAnsi="Arial" w:cs="Arial"/>
          <w:sz w:val="24"/>
          <w:szCs w:val="24"/>
        </w:rPr>
        <w:t>neurotrasmettitoriale</w:t>
      </w:r>
      <w:proofErr w:type="spellEnd"/>
      <w:r w:rsidR="00871618" w:rsidRPr="00871618">
        <w:rPr>
          <w:rFonts w:ascii="Arial" w:hAnsi="Arial" w:cs="Arial"/>
          <w:sz w:val="24"/>
          <w:szCs w:val="24"/>
        </w:rPr>
        <w:t>) del rischio genetico e dei biomarcatori periferici nella malattia di Alzheimer allo stadio preclinico/prodromico e nella demenza lieve”</w:t>
      </w:r>
      <w:r w:rsidRPr="0087161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97311" w:rsidRPr="00697311">
        <w:rPr>
          <w:rStyle w:val="markedcontent"/>
          <w:rFonts w:ascii="Arial" w:hAnsi="Arial" w:cs="Arial"/>
          <w:b/>
          <w:sz w:val="24"/>
          <w:szCs w:val="24"/>
        </w:rPr>
        <w:t xml:space="preserve">a valere su fondi finanziati dal </w:t>
      </w:r>
      <w:r w:rsidR="00697311" w:rsidRPr="00697311">
        <w:rPr>
          <w:rFonts w:ascii="Arial" w:hAnsi="Arial" w:cs="Arial"/>
          <w:b/>
          <w:bCs/>
          <w:sz w:val="24"/>
          <w:szCs w:val="24"/>
        </w:rPr>
        <w:t xml:space="preserve">Ministero dell’Università e della Ricerca, </w:t>
      </w:r>
      <w:r w:rsidR="00697311" w:rsidRPr="00697311">
        <w:rPr>
          <w:rStyle w:val="markedcontent"/>
          <w:rFonts w:ascii="Arial" w:hAnsi="Arial" w:cs="Arial"/>
          <w:b/>
          <w:bCs/>
          <w:sz w:val="24"/>
          <w:szCs w:val="24"/>
        </w:rPr>
        <w:t xml:space="preserve">per la realizzazione del Programma di ricerca </w:t>
      </w:r>
      <w:r w:rsidR="00697311" w:rsidRPr="00697311">
        <w:rPr>
          <w:rFonts w:ascii="Arial" w:hAnsi="Arial" w:cs="Arial"/>
          <w:b/>
          <w:bCs/>
          <w:color w:val="000000"/>
          <w:sz w:val="24"/>
          <w:szCs w:val="24"/>
        </w:rPr>
        <w:t xml:space="preserve">identificato con codice PE6 dal titolo “MNESYS - A </w:t>
      </w:r>
      <w:proofErr w:type="spellStart"/>
      <w:r w:rsidR="00697311" w:rsidRPr="00697311">
        <w:rPr>
          <w:rFonts w:ascii="Arial" w:hAnsi="Arial" w:cs="Arial"/>
          <w:b/>
          <w:bCs/>
          <w:color w:val="000000"/>
          <w:sz w:val="24"/>
          <w:szCs w:val="24"/>
        </w:rPr>
        <w:t>multiscale</w:t>
      </w:r>
      <w:proofErr w:type="spellEnd"/>
      <w:r w:rsidR="00697311" w:rsidRPr="0069731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697311" w:rsidRPr="00697311">
        <w:rPr>
          <w:rFonts w:ascii="Arial" w:hAnsi="Arial" w:cs="Arial"/>
          <w:b/>
          <w:bCs/>
          <w:color w:val="000000"/>
          <w:sz w:val="24"/>
          <w:szCs w:val="24"/>
        </w:rPr>
        <w:t>integrated</w:t>
      </w:r>
      <w:proofErr w:type="spellEnd"/>
      <w:r w:rsidR="00697311" w:rsidRPr="0069731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697311" w:rsidRPr="00697311">
        <w:rPr>
          <w:rFonts w:ascii="Arial" w:hAnsi="Arial" w:cs="Arial"/>
          <w:b/>
          <w:bCs/>
          <w:color w:val="000000"/>
          <w:sz w:val="24"/>
          <w:szCs w:val="24"/>
        </w:rPr>
        <w:t>approach</w:t>
      </w:r>
      <w:proofErr w:type="spellEnd"/>
      <w:r w:rsidR="00697311" w:rsidRPr="00697311">
        <w:rPr>
          <w:rFonts w:ascii="Arial" w:hAnsi="Arial" w:cs="Arial"/>
          <w:b/>
          <w:bCs/>
          <w:color w:val="000000"/>
          <w:sz w:val="24"/>
          <w:szCs w:val="24"/>
        </w:rPr>
        <w:t xml:space="preserve"> to the study of the </w:t>
      </w:r>
      <w:proofErr w:type="spellStart"/>
      <w:r w:rsidR="00697311" w:rsidRPr="00697311">
        <w:rPr>
          <w:rFonts w:ascii="Arial" w:hAnsi="Arial" w:cs="Arial"/>
          <w:b/>
          <w:bCs/>
          <w:color w:val="000000"/>
          <w:sz w:val="24"/>
          <w:szCs w:val="24"/>
        </w:rPr>
        <w:t>nervous</w:t>
      </w:r>
      <w:proofErr w:type="spellEnd"/>
      <w:r w:rsidR="00697311" w:rsidRPr="00697311">
        <w:rPr>
          <w:rFonts w:ascii="Arial" w:hAnsi="Arial" w:cs="Arial"/>
          <w:b/>
          <w:bCs/>
          <w:color w:val="000000"/>
          <w:sz w:val="24"/>
          <w:szCs w:val="24"/>
        </w:rPr>
        <w:t xml:space="preserve"> system in health and </w:t>
      </w:r>
      <w:proofErr w:type="spellStart"/>
      <w:r w:rsidR="00697311" w:rsidRPr="00697311">
        <w:rPr>
          <w:rFonts w:ascii="Arial" w:hAnsi="Arial" w:cs="Arial"/>
          <w:b/>
          <w:bCs/>
          <w:color w:val="000000"/>
          <w:sz w:val="24"/>
          <w:szCs w:val="24"/>
        </w:rPr>
        <w:t>disease</w:t>
      </w:r>
      <w:proofErr w:type="spellEnd"/>
      <w:r w:rsidR="00697311" w:rsidRPr="00697311">
        <w:rPr>
          <w:rFonts w:ascii="Arial" w:hAnsi="Arial" w:cs="Arial"/>
          <w:b/>
          <w:bCs/>
          <w:color w:val="000000"/>
          <w:sz w:val="24"/>
          <w:szCs w:val="24"/>
        </w:rPr>
        <w:t xml:space="preserve">”- Partenariato esteso inerente la tematica 12. - Neuroscienze e neurofarmacologia della Missione 4 Componente 2 del PNRR, Investimento 1.3 - Creazione di “Partenariati estesi alle università, ai centri di ricerca, alle aziende per il finanziamento di progetti di ricerca di base” - finanziato dall’Unione europea – </w:t>
      </w:r>
      <w:proofErr w:type="spellStart"/>
      <w:r w:rsidR="00697311" w:rsidRPr="00697311">
        <w:rPr>
          <w:rFonts w:ascii="Arial" w:hAnsi="Arial" w:cs="Arial"/>
          <w:b/>
          <w:bCs/>
          <w:color w:val="000000"/>
          <w:sz w:val="24"/>
          <w:szCs w:val="24"/>
        </w:rPr>
        <w:t>NextGenerationEU</w:t>
      </w:r>
      <w:proofErr w:type="spellEnd"/>
    </w:p>
    <w:p w14:paraId="5320493C" w14:textId="77777777" w:rsidR="00BD799F" w:rsidRPr="00852F63" w:rsidRDefault="00BD799F">
      <w:pPr>
        <w:jc w:val="both"/>
        <w:rPr>
          <w:rFonts w:ascii="Arial" w:hAnsi="Arial"/>
          <w:sz w:val="24"/>
          <w:szCs w:val="24"/>
        </w:rPr>
      </w:pPr>
    </w:p>
    <w:p w14:paraId="18A667BA" w14:textId="77777777" w:rsidR="001252F4" w:rsidRPr="00852F63" w:rsidRDefault="00BD799F" w:rsidP="001252F4">
      <w:pPr>
        <w:jc w:val="center"/>
        <w:rPr>
          <w:rFonts w:ascii="Arial" w:hAnsi="Arial"/>
          <w:sz w:val="24"/>
          <w:szCs w:val="24"/>
        </w:rPr>
      </w:pPr>
      <w:r w:rsidRPr="00852F63">
        <w:rPr>
          <w:rFonts w:ascii="Arial" w:hAnsi="Arial"/>
          <w:sz w:val="24"/>
          <w:szCs w:val="24"/>
        </w:rPr>
        <w:t xml:space="preserve">VERBALE N. 1 </w:t>
      </w:r>
      <w:r w:rsidR="001252F4" w:rsidRPr="00852F63">
        <w:rPr>
          <w:rFonts w:ascii="Arial" w:hAnsi="Arial"/>
          <w:sz w:val="24"/>
          <w:szCs w:val="24"/>
        </w:rPr>
        <w:t>–</w:t>
      </w:r>
    </w:p>
    <w:p w14:paraId="42E617BF" w14:textId="77777777" w:rsidR="00BD799F" w:rsidRPr="00852F63" w:rsidRDefault="001252F4" w:rsidP="001252F4">
      <w:pPr>
        <w:jc w:val="center"/>
        <w:rPr>
          <w:rFonts w:ascii="Arial" w:hAnsi="Arial"/>
          <w:sz w:val="24"/>
          <w:szCs w:val="24"/>
        </w:rPr>
      </w:pPr>
      <w:r w:rsidRPr="00852F63">
        <w:rPr>
          <w:rFonts w:ascii="Arial" w:hAnsi="Arial"/>
          <w:sz w:val="24"/>
          <w:szCs w:val="24"/>
        </w:rPr>
        <w:t>(</w:t>
      </w:r>
      <w:r w:rsidR="0065445D" w:rsidRPr="00852F63">
        <w:rPr>
          <w:rFonts w:ascii="Arial" w:hAnsi="Arial"/>
          <w:sz w:val="24"/>
          <w:szCs w:val="24"/>
        </w:rPr>
        <w:t xml:space="preserve">RIUNIONE </w:t>
      </w:r>
      <w:r w:rsidR="006940A8" w:rsidRPr="00852F63">
        <w:rPr>
          <w:rFonts w:ascii="Arial" w:hAnsi="Arial"/>
          <w:sz w:val="24"/>
          <w:szCs w:val="24"/>
        </w:rPr>
        <w:t>PRELIMINARE</w:t>
      </w:r>
      <w:r w:rsidRPr="00852F63">
        <w:rPr>
          <w:rFonts w:ascii="Arial" w:hAnsi="Arial"/>
          <w:sz w:val="24"/>
          <w:szCs w:val="24"/>
        </w:rPr>
        <w:t>)</w:t>
      </w:r>
    </w:p>
    <w:p w14:paraId="1029D7AD" w14:textId="77777777" w:rsidR="00BD799F" w:rsidRPr="00852F63" w:rsidRDefault="00BD799F">
      <w:pPr>
        <w:jc w:val="both"/>
        <w:rPr>
          <w:rFonts w:ascii="Arial" w:hAnsi="Arial"/>
          <w:sz w:val="24"/>
          <w:szCs w:val="24"/>
        </w:rPr>
      </w:pPr>
    </w:p>
    <w:p w14:paraId="3043C0CB" w14:textId="32371AC5" w:rsidR="002D7344" w:rsidRPr="00852F63" w:rsidRDefault="00BD799F" w:rsidP="00E71747">
      <w:pPr>
        <w:jc w:val="both"/>
        <w:rPr>
          <w:rFonts w:ascii="Arial" w:hAnsi="Arial" w:cs="Arial"/>
          <w:sz w:val="24"/>
          <w:szCs w:val="24"/>
        </w:rPr>
      </w:pPr>
      <w:r w:rsidRPr="00852F63">
        <w:rPr>
          <w:rFonts w:ascii="Arial" w:hAnsi="Arial" w:cs="Arial"/>
          <w:sz w:val="24"/>
          <w:szCs w:val="24"/>
        </w:rPr>
        <w:t xml:space="preserve">Il giorno </w:t>
      </w:r>
      <w:r w:rsidR="00871618">
        <w:rPr>
          <w:rFonts w:ascii="Arial" w:hAnsi="Arial" w:cs="Arial"/>
          <w:sz w:val="24"/>
          <w:szCs w:val="24"/>
        </w:rPr>
        <w:t>12/12/2023</w:t>
      </w:r>
      <w:r w:rsidRPr="00852F63">
        <w:rPr>
          <w:rFonts w:ascii="Arial" w:hAnsi="Arial" w:cs="Arial"/>
          <w:sz w:val="24"/>
          <w:szCs w:val="24"/>
        </w:rPr>
        <w:t>_, alle ore _</w:t>
      </w:r>
      <w:r w:rsidR="00871618">
        <w:rPr>
          <w:rFonts w:ascii="Arial" w:hAnsi="Arial" w:cs="Arial"/>
          <w:sz w:val="24"/>
          <w:szCs w:val="24"/>
        </w:rPr>
        <w:t>11:</w:t>
      </w:r>
      <w:r w:rsidR="00476498">
        <w:rPr>
          <w:rFonts w:ascii="Arial" w:hAnsi="Arial" w:cs="Arial"/>
          <w:sz w:val="24"/>
          <w:szCs w:val="24"/>
        </w:rPr>
        <w:t>3</w:t>
      </w:r>
      <w:r w:rsidR="00871618">
        <w:rPr>
          <w:rFonts w:ascii="Arial" w:hAnsi="Arial" w:cs="Arial"/>
          <w:sz w:val="24"/>
          <w:szCs w:val="24"/>
        </w:rPr>
        <w:t>0</w:t>
      </w:r>
      <w:r w:rsidRPr="00852F63">
        <w:rPr>
          <w:rFonts w:ascii="Arial" w:hAnsi="Arial" w:cs="Arial"/>
          <w:sz w:val="24"/>
          <w:szCs w:val="24"/>
        </w:rPr>
        <w:t xml:space="preserve">__, presso il </w:t>
      </w:r>
      <w:r w:rsidR="003D7DD1" w:rsidRPr="00852F63">
        <w:rPr>
          <w:rFonts w:ascii="Arial" w:hAnsi="Arial" w:cs="Arial"/>
          <w:sz w:val="24"/>
          <w:szCs w:val="24"/>
        </w:rPr>
        <w:t>Dip</w:t>
      </w:r>
      <w:r w:rsidR="00871618">
        <w:rPr>
          <w:rFonts w:ascii="Arial" w:hAnsi="Arial" w:cs="Arial"/>
          <w:sz w:val="24"/>
          <w:szCs w:val="24"/>
        </w:rPr>
        <w:t>artimento</w:t>
      </w:r>
      <w:r w:rsidR="003D7DD1" w:rsidRPr="00852F63">
        <w:rPr>
          <w:rFonts w:ascii="Arial" w:hAnsi="Arial" w:cs="Arial"/>
          <w:sz w:val="24"/>
          <w:szCs w:val="24"/>
        </w:rPr>
        <w:t xml:space="preserve"> di </w:t>
      </w:r>
      <w:r w:rsidR="00871618">
        <w:rPr>
          <w:rFonts w:ascii="Arial" w:hAnsi="Arial" w:cs="Arial"/>
          <w:sz w:val="24"/>
          <w:szCs w:val="24"/>
        </w:rPr>
        <w:t>Medicina e Chirurgia dell’Università degli studi di Parma,</w:t>
      </w:r>
      <w:r w:rsidRPr="00852F63">
        <w:rPr>
          <w:rFonts w:ascii="Arial" w:hAnsi="Arial" w:cs="Arial"/>
          <w:sz w:val="24"/>
          <w:szCs w:val="24"/>
        </w:rPr>
        <w:t xml:space="preserve"> si riuni</w:t>
      </w:r>
      <w:r w:rsidR="002D7344" w:rsidRPr="00852F63">
        <w:rPr>
          <w:rFonts w:ascii="Arial" w:hAnsi="Arial" w:cs="Arial"/>
          <w:sz w:val="24"/>
          <w:szCs w:val="24"/>
        </w:rPr>
        <w:t>sce</w:t>
      </w:r>
      <w:r w:rsidR="001018EA">
        <w:rPr>
          <w:rFonts w:ascii="Arial" w:hAnsi="Arial" w:cs="Arial"/>
          <w:sz w:val="24"/>
          <w:szCs w:val="24"/>
        </w:rPr>
        <w:t xml:space="preserve"> </w:t>
      </w:r>
      <w:r w:rsidR="001018EA" w:rsidRPr="00871618">
        <w:rPr>
          <w:rFonts w:ascii="Arial" w:hAnsi="Arial" w:cs="Arial"/>
          <w:sz w:val="24"/>
          <w:szCs w:val="24"/>
        </w:rPr>
        <w:t>(in modalità telematica),</w:t>
      </w:r>
      <w:r w:rsidR="001018EA">
        <w:rPr>
          <w:rFonts w:ascii="Arial" w:hAnsi="Arial" w:cs="Arial"/>
          <w:sz w:val="24"/>
          <w:szCs w:val="24"/>
        </w:rPr>
        <w:t xml:space="preserve"> </w:t>
      </w:r>
      <w:r w:rsidRPr="00852F63">
        <w:rPr>
          <w:rFonts w:ascii="Arial" w:hAnsi="Arial" w:cs="Arial"/>
          <w:sz w:val="24"/>
          <w:szCs w:val="24"/>
        </w:rPr>
        <w:t>la Commissione Giudicatrice</w:t>
      </w:r>
      <w:r w:rsidR="00E71747" w:rsidRPr="00852F63">
        <w:rPr>
          <w:rFonts w:ascii="Arial" w:hAnsi="Arial" w:cs="Arial"/>
          <w:sz w:val="24"/>
          <w:szCs w:val="24"/>
        </w:rPr>
        <w:t xml:space="preserve"> nominata con D.R. REP DRD </w:t>
      </w:r>
      <w:r w:rsidR="00E71747" w:rsidRPr="00DD68A5">
        <w:rPr>
          <w:rFonts w:ascii="Arial" w:hAnsi="Arial" w:cs="Arial"/>
          <w:sz w:val="24"/>
          <w:szCs w:val="24"/>
        </w:rPr>
        <w:t xml:space="preserve">n. </w:t>
      </w:r>
      <w:r w:rsidR="00871618" w:rsidRPr="00DD68A5">
        <w:rPr>
          <w:rFonts w:ascii="Arial" w:hAnsi="Arial" w:cs="Arial"/>
          <w:sz w:val="24"/>
          <w:szCs w:val="24"/>
        </w:rPr>
        <w:t>2504</w:t>
      </w:r>
      <w:r w:rsidR="00E71747" w:rsidRPr="00DD68A5">
        <w:rPr>
          <w:rFonts w:ascii="Arial" w:hAnsi="Arial" w:cs="Arial"/>
          <w:sz w:val="24"/>
          <w:szCs w:val="24"/>
        </w:rPr>
        <w:t>/_</w:t>
      </w:r>
      <w:r w:rsidR="00871618" w:rsidRPr="00DD68A5">
        <w:rPr>
          <w:rFonts w:ascii="Arial" w:hAnsi="Arial" w:cs="Arial"/>
          <w:sz w:val="24"/>
          <w:szCs w:val="24"/>
        </w:rPr>
        <w:t>2023_</w:t>
      </w:r>
      <w:r w:rsidR="00E71747" w:rsidRPr="00DD68A5">
        <w:rPr>
          <w:rFonts w:ascii="Arial" w:hAnsi="Arial" w:cs="Arial"/>
          <w:sz w:val="24"/>
          <w:szCs w:val="24"/>
        </w:rPr>
        <w:t xml:space="preserve">, </w:t>
      </w:r>
      <w:r w:rsidR="00E71747" w:rsidRPr="00852F63">
        <w:rPr>
          <w:rFonts w:ascii="Arial" w:hAnsi="Arial" w:cs="Arial"/>
          <w:sz w:val="24"/>
          <w:szCs w:val="24"/>
        </w:rPr>
        <w:t>PROT._</w:t>
      </w:r>
      <w:r w:rsidR="00871618">
        <w:rPr>
          <w:rFonts w:ascii="Arial" w:hAnsi="Arial" w:cs="Arial"/>
          <w:sz w:val="24"/>
          <w:szCs w:val="24"/>
        </w:rPr>
        <w:t>0305565_</w:t>
      </w:r>
      <w:r w:rsidR="00E71747" w:rsidRPr="00852F63">
        <w:rPr>
          <w:rFonts w:ascii="Arial" w:hAnsi="Arial" w:cs="Arial"/>
          <w:sz w:val="24"/>
          <w:szCs w:val="24"/>
        </w:rPr>
        <w:t xml:space="preserve"> in data_</w:t>
      </w:r>
      <w:r w:rsidR="00871618">
        <w:rPr>
          <w:rFonts w:ascii="Arial" w:hAnsi="Arial" w:cs="Arial"/>
          <w:sz w:val="24"/>
          <w:szCs w:val="24"/>
        </w:rPr>
        <w:t>6/12/2023</w:t>
      </w:r>
      <w:r w:rsidR="00E71747" w:rsidRPr="00852F63">
        <w:rPr>
          <w:rFonts w:ascii="Arial" w:hAnsi="Arial" w:cs="Arial"/>
          <w:sz w:val="24"/>
          <w:szCs w:val="24"/>
        </w:rPr>
        <w:t xml:space="preserve">, </w:t>
      </w:r>
    </w:p>
    <w:p w14:paraId="6C049B05" w14:textId="77777777" w:rsidR="002D7344" w:rsidRPr="00852F63" w:rsidRDefault="002D7344" w:rsidP="00E71747">
      <w:pPr>
        <w:jc w:val="both"/>
        <w:rPr>
          <w:rFonts w:ascii="Arial" w:hAnsi="Arial" w:cs="Arial"/>
          <w:sz w:val="24"/>
          <w:szCs w:val="24"/>
        </w:rPr>
      </w:pPr>
    </w:p>
    <w:p w14:paraId="07BC0C66" w14:textId="77777777" w:rsidR="00E71747" w:rsidRPr="00852F63" w:rsidRDefault="003B1C82" w:rsidP="00E717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cui composizione è pubblicizzata </w:t>
      </w:r>
      <w:r w:rsidR="00E71747" w:rsidRPr="00852F63">
        <w:rPr>
          <w:rFonts w:ascii="Arial" w:hAnsi="Arial" w:cs="Arial"/>
          <w:sz w:val="24"/>
          <w:szCs w:val="24"/>
        </w:rPr>
        <w:t xml:space="preserve">sul sito web istituzionale di Ateneo, </w:t>
      </w:r>
      <w:r w:rsidR="002D7344" w:rsidRPr="00852F63">
        <w:rPr>
          <w:rFonts w:ascii="Arial" w:hAnsi="Arial" w:cs="Arial"/>
          <w:sz w:val="24"/>
          <w:szCs w:val="24"/>
        </w:rPr>
        <w:t xml:space="preserve">che procede, </w:t>
      </w:r>
      <w:r w:rsidR="00E71747" w:rsidRPr="00852F63">
        <w:rPr>
          <w:rFonts w:ascii="Arial" w:hAnsi="Arial" w:cs="Arial"/>
          <w:sz w:val="24"/>
          <w:szCs w:val="24"/>
        </w:rPr>
        <w:t>salvo eventuali ricusazioni che</w:t>
      </w:r>
      <w:r w:rsidR="003A22F7" w:rsidRPr="00852F63">
        <w:rPr>
          <w:rFonts w:ascii="Arial" w:hAnsi="Arial" w:cs="Arial"/>
          <w:sz w:val="24"/>
          <w:szCs w:val="24"/>
        </w:rPr>
        <w:t xml:space="preserve"> </w:t>
      </w:r>
      <w:r w:rsidR="00E71747" w:rsidRPr="00852F63">
        <w:rPr>
          <w:rFonts w:ascii="Arial" w:hAnsi="Arial" w:cs="Arial"/>
          <w:sz w:val="24"/>
          <w:szCs w:val="24"/>
        </w:rPr>
        <w:t xml:space="preserve">dovessero pervenire da parte dei candidati alla selezione in premessa, </w:t>
      </w:r>
      <w:r w:rsidR="002D7344" w:rsidRPr="00852F63">
        <w:rPr>
          <w:rFonts w:ascii="Arial" w:hAnsi="Arial" w:cs="Arial"/>
          <w:sz w:val="24"/>
          <w:szCs w:val="24"/>
        </w:rPr>
        <w:t>a</w:t>
      </w:r>
      <w:r w:rsidR="00E71747" w:rsidRPr="00852F63">
        <w:rPr>
          <w:rFonts w:ascii="Arial" w:hAnsi="Arial" w:cs="Arial"/>
          <w:sz w:val="24"/>
          <w:szCs w:val="24"/>
        </w:rPr>
        <w:t xml:space="preserve"> predeterminare i criteri analitici di valutazione </w:t>
      </w:r>
      <w:r w:rsidR="002D7344" w:rsidRPr="00852F63">
        <w:rPr>
          <w:rFonts w:ascii="Arial" w:hAnsi="Arial" w:cs="Arial"/>
          <w:sz w:val="24"/>
          <w:szCs w:val="24"/>
        </w:rPr>
        <w:t>delle domande pervenute.</w:t>
      </w:r>
    </w:p>
    <w:p w14:paraId="54346904" w14:textId="77777777" w:rsidR="003A22F7" w:rsidRPr="00852F63" w:rsidRDefault="003A22F7" w:rsidP="00E71747">
      <w:pPr>
        <w:jc w:val="both"/>
        <w:rPr>
          <w:rFonts w:ascii="Arial" w:hAnsi="Arial" w:cs="Arial"/>
          <w:sz w:val="24"/>
          <w:szCs w:val="24"/>
        </w:rPr>
      </w:pPr>
    </w:p>
    <w:p w14:paraId="79AD8EA0" w14:textId="77777777" w:rsidR="00E71747" w:rsidRPr="00852F63" w:rsidRDefault="00E71747" w:rsidP="00E71747">
      <w:pPr>
        <w:jc w:val="both"/>
        <w:rPr>
          <w:rFonts w:ascii="Arial" w:hAnsi="Arial" w:cs="Arial"/>
          <w:sz w:val="24"/>
          <w:szCs w:val="24"/>
        </w:rPr>
      </w:pPr>
      <w:r w:rsidRPr="00852F63">
        <w:rPr>
          <w:rFonts w:ascii="Arial" w:hAnsi="Arial" w:cs="Arial"/>
          <w:sz w:val="24"/>
          <w:szCs w:val="24"/>
        </w:rPr>
        <w:t>La commissione è così costituita:</w:t>
      </w:r>
    </w:p>
    <w:p w14:paraId="1245779B" w14:textId="77777777" w:rsidR="00E71747" w:rsidRPr="00852F63" w:rsidRDefault="00E71747" w:rsidP="00E71747">
      <w:pPr>
        <w:jc w:val="both"/>
        <w:rPr>
          <w:rFonts w:ascii="Arial" w:hAnsi="Arial"/>
          <w:sz w:val="24"/>
          <w:szCs w:val="24"/>
        </w:rPr>
      </w:pPr>
    </w:p>
    <w:p w14:paraId="0E0A22F1" w14:textId="77777777" w:rsidR="00BD799F" w:rsidRPr="00852F63" w:rsidRDefault="00BD799F">
      <w:pPr>
        <w:jc w:val="both"/>
        <w:rPr>
          <w:rFonts w:ascii="Arial" w:hAnsi="Arial"/>
          <w:sz w:val="24"/>
          <w:szCs w:val="24"/>
        </w:rPr>
      </w:pPr>
    </w:p>
    <w:p w14:paraId="35EB42C8" w14:textId="00FA0B1C" w:rsidR="00BD799F" w:rsidRPr="00852F63" w:rsidRDefault="00BD799F">
      <w:pPr>
        <w:ind w:left="4253" w:hanging="4253"/>
        <w:jc w:val="both"/>
        <w:rPr>
          <w:rFonts w:ascii="Arial" w:hAnsi="Arial"/>
          <w:sz w:val="24"/>
          <w:szCs w:val="24"/>
        </w:rPr>
      </w:pPr>
      <w:r w:rsidRPr="00852F63">
        <w:rPr>
          <w:rFonts w:ascii="Arial" w:hAnsi="Arial"/>
          <w:sz w:val="24"/>
          <w:szCs w:val="24"/>
        </w:rPr>
        <w:t>Prof. _</w:t>
      </w:r>
      <w:r w:rsidR="00871618">
        <w:rPr>
          <w:rFonts w:ascii="Arial" w:hAnsi="Arial"/>
          <w:sz w:val="24"/>
          <w:szCs w:val="24"/>
        </w:rPr>
        <w:t>Luca Bonini</w:t>
      </w:r>
      <w:r w:rsidRPr="00852F63">
        <w:rPr>
          <w:rFonts w:ascii="Arial" w:hAnsi="Arial"/>
          <w:sz w:val="24"/>
          <w:szCs w:val="24"/>
        </w:rPr>
        <w:t>___________</w:t>
      </w:r>
      <w:r w:rsidRPr="00852F63">
        <w:rPr>
          <w:rFonts w:ascii="Arial" w:hAnsi="Arial"/>
          <w:sz w:val="24"/>
          <w:szCs w:val="24"/>
        </w:rPr>
        <w:tab/>
      </w:r>
      <w:r w:rsidR="00010C63" w:rsidRPr="00852F63">
        <w:rPr>
          <w:rFonts w:ascii="Arial" w:hAnsi="Arial"/>
          <w:sz w:val="24"/>
          <w:szCs w:val="24"/>
        </w:rPr>
        <w:t>(Qualifica)</w:t>
      </w:r>
      <w:r w:rsidRPr="00852F63">
        <w:rPr>
          <w:rFonts w:ascii="Arial" w:hAnsi="Arial"/>
          <w:sz w:val="24"/>
          <w:szCs w:val="24"/>
        </w:rPr>
        <w:t xml:space="preserve"> _</w:t>
      </w:r>
      <w:r w:rsidR="00110C27">
        <w:rPr>
          <w:rFonts w:ascii="Arial" w:hAnsi="Arial"/>
          <w:sz w:val="24"/>
          <w:szCs w:val="24"/>
        </w:rPr>
        <w:t>Professore di ruolo di Prima Fascia</w:t>
      </w:r>
      <w:r w:rsidRPr="00852F63">
        <w:rPr>
          <w:rFonts w:ascii="Arial" w:hAnsi="Arial"/>
          <w:sz w:val="24"/>
          <w:szCs w:val="24"/>
        </w:rPr>
        <w:t xml:space="preserve">_ presso </w:t>
      </w:r>
      <w:r w:rsidR="00010C63" w:rsidRPr="00852F63">
        <w:rPr>
          <w:rFonts w:ascii="Arial" w:hAnsi="Arial"/>
          <w:sz w:val="24"/>
          <w:szCs w:val="24"/>
        </w:rPr>
        <w:t>i</w:t>
      </w:r>
      <w:r w:rsidRPr="00852F63">
        <w:rPr>
          <w:rFonts w:ascii="Arial" w:hAnsi="Arial"/>
          <w:sz w:val="24"/>
          <w:szCs w:val="24"/>
        </w:rPr>
        <w:t>l</w:t>
      </w:r>
      <w:r w:rsidR="00010C63" w:rsidRPr="00852F63">
        <w:rPr>
          <w:rFonts w:ascii="Arial" w:hAnsi="Arial"/>
          <w:sz w:val="24"/>
          <w:szCs w:val="24"/>
        </w:rPr>
        <w:t xml:space="preserve"> Dipartimento</w:t>
      </w:r>
      <w:r w:rsidRPr="00852F63">
        <w:rPr>
          <w:rFonts w:ascii="Arial" w:hAnsi="Arial"/>
          <w:sz w:val="24"/>
          <w:szCs w:val="24"/>
        </w:rPr>
        <w:t xml:space="preserve"> di </w:t>
      </w:r>
      <w:r w:rsidR="00871618">
        <w:rPr>
          <w:rFonts w:ascii="Arial" w:hAnsi="Arial"/>
          <w:sz w:val="24"/>
          <w:szCs w:val="24"/>
        </w:rPr>
        <w:t>Medicina e Chirurgia</w:t>
      </w:r>
      <w:r w:rsidRPr="00852F63">
        <w:rPr>
          <w:rFonts w:ascii="Arial" w:hAnsi="Arial"/>
          <w:sz w:val="24"/>
          <w:szCs w:val="24"/>
        </w:rPr>
        <w:t>_____</w:t>
      </w:r>
      <w:r w:rsidR="007736DC">
        <w:rPr>
          <w:rFonts w:ascii="Arial" w:hAnsi="Arial"/>
          <w:sz w:val="24"/>
          <w:szCs w:val="24"/>
        </w:rPr>
        <w:t xml:space="preserve"> dell’</w:t>
      </w:r>
      <w:r w:rsidR="00110C27">
        <w:rPr>
          <w:rFonts w:ascii="Arial" w:hAnsi="Arial"/>
          <w:sz w:val="24"/>
          <w:szCs w:val="24"/>
        </w:rPr>
        <w:t>Università degli Studi di Parma</w:t>
      </w:r>
      <w:r w:rsidRPr="00852F63">
        <w:rPr>
          <w:rFonts w:ascii="Arial" w:hAnsi="Arial"/>
          <w:sz w:val="24"/>
          <w:szCs w:val="24"/>
        </w:rPr>
        <w:t>___</w:t>
      </w:r>
    </w:p>
    <w:p w14:paraId="1D6DB439" w14:textId="77777777" w:rsidR="00BD799F" w:rsidRPr="00852F63" w:rsidRDefault="00BD799F">
      <w:pPr>
        <w:tabs>
          <w:tab w:val="left" w:pos="4253"/>
        </w:tabs>
        <w:jc w:val="both"/>
        <w:rPr>
          <w:rFonts w:ascii="Arial" w:hAnsi="Arial"/>
          <w:sz w:val="24"/>
          <w:szCs w:val="24"/>
        </w:rPr>
      </w:pPr>
    </w:p>
    <w:p w14:paraId="14A79FB7" w14:textId="0755A8BA" w:rsidR="00BD799F" w:rsidRPr="00852F63" w:rsidRDefault="00010C63">
      <w:pPr>
        <w:ind w:left="4253" w:hanging="4253"/>
        <w:jc w:val="both"/>
        <w:rPr>
          <w:rFonts w:ascii="Arial" w:hAnsi="Arial"/>
          <w:sz w:val="24"/>
          <w:szCs w:val="24"/>
        </w:rPr>
      </w:pPr>
      <w:r w:rsidRPr="00852F63">
        <w:rPr>
          <w:rFonts w:ascii="Arial" w:hAnsi="Arial"/>
          <w:sz w:val="24"/>
          <w:szCs w:val="24"/>
        </w:rPr>
        <w:t>Dott.</w:t>
      </w:r>
      <w:r w:rsidR="00BD799F" w:rsidRPr="00852F63">
        <w:rPr>
          <w:rFonts w:ascii="Arial" w:hAnsi="Arial"/>
          <w:sz w:val="24"/>
          <w:szCs w:val="24"/>
        </w:rPr>
        <w:t xml:space="preserve"> __</w:t>
      </w:r>
      <w:r w:rsidR="00110C27">
        <w:rPr>
          <w:rFonts w:ascii="Arial" w:hAnsi="Arial"/>
          <w:sz w:val="24"/>
          <w:szCs w:val="24"/>
        </w:rPr>
        <w:t>Pietro Avanzini</w:t>
      </w:r>
      <w:r w:rsidR="00BD799F" w:rsidRPr="00852F63">
        <w:rPr>
          <w:rFonts w:ascii="Arial" w:hAnsi="Arial"/>
          <w:sz w:val="24"/>
          <w:szCs w:val="24"/>
        </w:rPr>
        <w:t>_______</w:t>
      </w:r>
      <w:r w:rsidR="00BD799F" w:rsidRPr="00852F63">
        <w:rPr>
          <w:rFonts w:ascii="Arial" w:hAnsi="Arial"/>
          <w:sz w:val="24"/>
          <w:szCs w:val="24"/>
        </w:rPr>
        <w:tab/>
      </w:r>
      <w:r w:rsidRPr="00852F63">
        <w:rPr>
          <w:rFonts w:ascii="Arial" w:hAnsi="Arial"/>
          <w:sz w:val="24"/>
          <w:szCs w:val="24"/>
        </w:rPr>
        <w:t>(Qualifica)</w:t>
      </w:r>
      <w:r w:rsidR="00BD799F" w:rsidRPr="00852F63">
        <w:rPr>
          <w:rFonts w:ascii="Arial" w:hAnsi="Arial"/>
          <w:sz w:val="24"/>
          <w:szCs w:val="24"/>
        </w:rPr>
        <w:t xml:space="preserve"> _</w:t>
      </w:r>
      <w:r w:rsidR="00110C27">
        <w:rPr>
          <w:rFonts w:ascii="Arial" w:hAnsi="Arial"/>
          <w:sz w:val="24"/>
          <w:szCs w:val="24"/>
        </w:rPr>
        <w:t>Ricercatore</w:t>
      </w:r>
      <w:r w:rsidR="00BD799F" w:rsidRPr="00852F63">
        <w:rPr>
          <w:rFonts w:ascii="Arial" w:hAnsi="Arial"/>
          <w:sz w:val="24"/>
          <w:szCs w:val="24"/>
        </w:rPr>
        <w:t xml:space="preserve">___ presso </w:t>
      </w:r>
      <w:r w:rsidR="007736DC">
        <w:rPr>
          <w:rFonts w:ascii="Arial" w:hAnsi="Arial"/>
          <w:sz w:val="24"/>
          <w:szCs w:val="24"/>
        </w:rPr>
        <w:t>l’Istituto di Neuroscienze, Consiglio Nazionale delle Ricerche</w:t>
      </w:r>
      <w:r w:rsidR="00BD799F" w:rsidRPr="00852F63">
        <w:rPr>
          <w:rFonts w:ascii="Arial" w:hAnsi="Arial"/>
          <w:sz w:val="24"/>
          <w:szCs w:val="24"/>
        </w:rPr>
        <w:t>___________</w:t>
      </w:r>
    </w:p>
    <w:p w14:paraId="7DA6DB03" w14:textId="77777777" w:rsidR="00BD799F" w:rsidRPr="00852F63" w:rsidRDefault="00BD799F">
      <w:pPr>
        <w:tabs>
          <w:tab w:val="left" w:pos="4253"/>
        </w:tabs>
        <w:jc w:val="both"/>
        <w:rPr>
          <w:rFonts w:ascii="Arial" w:hAnsi="Arial"/>
          <w:sz w:val="24"/>
          <w:szCs w:val="24"/>
        </w:rPr>
      </w:pPr>
    </w:p>
    <w:p w14:paraId="280EC7D4" w14:textId="7BCD9679" w:rsidR="001252F4" w:rsidRPr="00852F63" w:rsidRDefault="00BD799F" w:rsidP="007736DC">
      <w:pPr>
        <w:ind w:left="4253" w:hanging="4253"/>
        <w:jc w:val="both"/>
        <w:rPr>
          <w:rFonts w:ascii="Arial" w:hAnsi="Arial"/>
          <w:sz w:val="24"/>
          <w:szCs w:val="24"/>
        </w:rPr>
      </w:pPr>
      <w:r w:rsidRPr="00852F63">
        <w:rPr>
          <w:rFonts w:ascii="Arial" w:hAnsi="Arial"/>
          <w:sz w:val="24"/>
          <w:szCs w:val="24"/>
        </w:rPr>
        <w:t>Dott.</w:t>
      </w:r>
      <w:proofErr w:type="spellStart"/>
      <w:r w:rsidR="003D7DD1" w:rsidRPr="00852F63">
        <w:rPr>
          <w:rFonts w:ascii="Arial" w:hAnsi="Arial"/>
          <w:sz w:val="24"/>
          <w:szCs w:val="24"/>
        </w:rPr>
        <w:t>ssa</w:t>
      </w:r>
      <w:proofErr w:type="spellEnd"/>
      <w:r w:rsidRPr="00852F63">
        <w:rPr>
          <w:rFonts w:ascii="Arial" w:hAnsi="Arial"/>
          <w:sz w:val="24"/>
          <w:szCs w:val="24"/>
        </w:rPr>
        <w:t>__</w:t>
      </w:r>
      <w:r w:rsidR="007736DC">
        <w:rPr>
          <w:rFonts w:ascii="Arial" w:hAnsi="Arial"/>
          <w:sz w:val="24"/>
          <w:szCs w:val="24"/>
        </w:rPr>
        <w:t>Micaela Mitolo</w:t>
      </w:r>
      <w:r w:rsidRPr="00852F63">
        <w:rPr>
          <w:rFonts w:ascii="Arial" w:hAnsi="Arial"/>
          <w:sz w:val="24"/>
          <w:szCs w:val="24"/>
        </w:rPr>
        <w:t>_____</w:t>
      </w:r>
      <w:r w:rsidRPr="00852F63">
        <w:rPr>
          <w:rFonts w:ascii="Arial" w:hAnsi="Arial"/>
          <w:sz w:val="24"/>
          <w:szCs w:val="24"/>
        </w:rPr>
        <w:tab/>
      </w:r>
      <w:r w:rsidR="00010C63" w:rsidRPr="00852F63">
        <w:rPr>
          <w:rFonts w:ascii="Arial" w:hAnsi="Arial"/>
          <w:sz w:val="24"/>
          <w:szCs w:val="24"/>
        </w:rPr>
        <w:t>(Qualifica)_</w:t>
      </w:r>
      <w:r w:rsidR="007736DC">
        <w:rPr>
          <w:rFonts w:ascii="Arial" w:hAnsi="Arial"/>
          <w:sz w:val="24"/>
          <w:szCs w:val="24"/>
        </w:rPr>
        <w:t>Ricercatore a Tempo Determinato</w:t>
      </w:r>
      <w:r w:rsidR="00010C63" w:rsidRPr="00852F63">
        <w:rPr>
          <w:rFonts w:ascii="Arial" w:hAnsi="Arial"/>
          <w:sz w:val="24"/>
          <w:szCs w:val="24"/>
        </w:rPr>
        <w:t>__</w:t>
      </w:r>
      <w:r w:rsidRPr="00852F63">
        <w:rPr>
          <w:rFonts w:ascii="Arial" w:hAnsi="Arial"/>
          <w:sz w:val="24"/>
          <w:szCs w:val="24"/>
        </w:rPr>
        <w:t xml:space="preserve"> presso </w:t>
      </w:r>
      <w:r w:rsidR="00010C63" w:rsidRPr="00852F63">
        <w:rPr>
          <w:rFonts w:ascii="Arial" w:hAnsi="Arial"/>
          <w:sz w:val="24"/>
          <w:szCs w:val="24"/>
        </w:rPr>
        <w:t>il</w:t>
      </w:r>
      <w:r w:rsidRPr="00852F63">
        <w:rPr>
          <w:rFonts w:ascii="Arial" w:hAnsi="Arial"/>
          <w:sz w:val="24"/>
          <w:szCs w:val="24"/>
        </w:rPr>
        <w:t xml:space="preserve"> </w:t>
      </w:r>
      <w:r w:rsidR="00010C63" w:rsidRPr="00852F63">
        <w:rPr>
          <w:rFonts w:ascii="Arial" w:hAnsi="Arial"/>
          <w:sz w:val="24"/>
          <w:szCs w:val="24"/>
        </w:rPr>
        <w:t>Dipartimento</w:t>
      </w:r>
      <w:r w:rsidRPr="00852F63">
        <w:rPr>
          <w:rFonts w:ascii="Arial" w:hAnsi="Arial"/>
          <w:sz w:val="24"/>
          <w:szCs w:val="24"/>
        </w:rPr>
        <w:t xml:space="preserve"> di </w:t>
      </w:r>
      <w:r w:rsidR="007736DC">
        <w:rPr>
          <w:rFonts w:ascii="Arial" w:hAnsi="Arial"/>
          <w:sz w:val="24"/>
          <w:szCs w:val="24"/>
        </w:rPr>
        <w:t>Medicina e Chirurgia</w:t>
      </w:r>
      <w:r w:rsidRPr="00852F63">
        <w:rPr>
          <w:rFonts w:ascii="Arial" w:hAnsi="Arial"/>
          <w:sz w:val="24"/>
          <w:szCs w:val="24"/>
        </w:rPr>
        <w:t>___</w:t>
      </w:r>
      <w:r w:rsidR="007736DC">
        <w:rPr>
          <w:rFonts w:ascii="Arial" w:hAnsi="Arial"/>
          <w:sz w:val="24"/>
          <w:szCs w:val="24"/>
        </w:rPr>
        <w:t xml:space="preserve"> </w:t>
      </w:r>
      <w:r w:rsidRPr="00852F63">
        <w:rPr>
          <w:rFonts w:ascii="Arial" w:hAnsi="Arial"/>
          <w:sz w:val="24"/>
          <w:szCs w:val="24"/>
        </w:rPr>
        <w:t>dell’Università degli Studi di</w:t>
      </w:r>
      <w:r w:rsidR="007736DC">
        <w:rPr>
          <w:rFonts w:ascii="Arial" w:hAnsi="Arial"/>
          <w:sz w:val="24"/>
          <w:szCs w:val="24"/>
        </w:rPr>
        <w:t xml:space="preserve"> Parma</w:t>
      </w:r>
      <w:r w:rsidRPr="00852F63">
        <w:rPr>
          <w:rFonts w:ascii="Arial" w:hAnsi="Arial"/>
          <w:sz w:val="24"/>
          <w:szCs w:val="24"/>
        </w:rPr>
        <w:t>_________</w:t>
      </w:r>
    </w:p>
    <w:p w14:paraId="7C668D75" w14:textId="77777777" w:rsidR="00DD68A5" w:rsidRDefault="00DD68A5" w:rsidP="001252F4">
      <w:pPr>
        <w:jc w:val="both"/>
        <w:rPr>
          <w:rFonts w:ascii="Arial" w:hAnsi="Arial" w:cs="Arial"/>
          <w:sz w:val="24"/>
          <w:szCs w:val="24"/>
        </w:rPr>
      </w:pPr>
    </w:p>
    <w:p w14:paraId="5A14DCE4" w14:textId="63C23497" w:rsidR="001252F4" w:rsidRPr="00852F63" w:rsidRDefault="001252F4" w:rsidP="001252F4">
      <w:pPr>
        <w:jc w:val="both"/>
        <w:rPr>
          <w:rFonts w:ascii="Arial" w:hAnsi="Arial" w:cs="Arial"/>
          <w:sz w:val="24"/>
          <w:szCs w:val="24"/>
        </w:rPr>
      </w:pPr>
      <w:r w:rsidRPr="00852F63">
        <w:rPr>
          <w:rFonts w:ascii="Arial" w:hAnsi="Arial" w:cs="Arial"/>
          <w:sz w:val="24"/>
          <w:szCs w:val="24"/>
        </w:rPr>
        <w:t xml:space="preserve">In apertura di seduta, ciascun commissario dichiara di non trovarsi in rapporto di incompatibilità, affinità o parentela, entro il quarto grado incluso, con gli altri componenti della Commissione e che non sussistono le cause di astensione, previste dagli artt. 51 e </w:t>
      </w:r>
      <w:r w:rsidRPr="00852F63">
        <w:rPr>
          <w:rFonts w:ascii="Arial" w:hAnsi="Arial" w:cs="Arial"/>
          <w:sz w:val="24"/>
          <w:szCs w:val="24"/>
        </w:rPr>
        <w:lastRenderedPageBreak/>
        <w:t>52 del c.p.c., nonché le situazioni previste dall’art. 35-bis del Decreto Legislativo 30.3.2001, n. 165, così come introdotto dalla Legge 6.11.2012, n. 190.</w:t>
      </w:r>
    </w:p>
    <w:p w14:paraId="6D6AFE9A" w14:textId="77777777" w:rsidR="003D7DD1" w:rsidRPr="00852F63" w:rsidRDefault="003D7DD1">
      <w:pPr>
        <w:jc w:val="both"/>
        <w:rPr>
          <w:rFonts w:ascii="Arial" w:hAnsi="Arial"/>
          <w:sz w:val="24"/>
          <w:szCs w:val="24"/>
        </w:rPr>
      </w:pPr>
    </w:p>
    <w:p w14:paraId="3CB649BD" w14:textId="1D9D1A48" w:rsidR="00010C63" w:rsidRPr="00852F63" w:rsidRDefault="00010C63" w:rsidP="00010C63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852F63">
        <w:rPr>
          <w:rFonts w:ascii="Arial" w:hAnsi="Arial" w:cs="Arial"/>
          <w:snapToGrid w:val="0"/>
          <w:sz w:val="24"/>
          <w:szCs w:val="24"/>
        </w:rPr>
        <w:t>La Commissione provvede a designare il Presidente nella persona del Prof. __</w:t>
      </w:r>
      <w:r w:rsidR="007736DC">
        <w:rPr>
          <w:rFonts w:ascii="Arial" w:hAnsi="Arial" w:cs="Arial"/>
          <w:snapToGrid w:val="0"/>
          <w:sz w:val="24"/>
          <w:szCs w:val="24"/>
        </w:rPr>
        <w:t>Luca Bonini</w:t>
      </w:r>
      <w:r w:rsidRPr="00852F63">
        <w:rPr>
          <w:rFonts w:ascii="Arial" w:hAnsi="Arial" w:cs="Arial"/>
          <w:snapToGrid w:val="0"/>
          <w:sz w:val="24"/>
          <w:szCs w:val="24"/>
        </w:rPr>
        <w:t>___ ed il Segretario nella persona del</w:t>
      </w:r>
      <w:r w:rsidR="007736DC">
        <w:rPr>
          <w:rFonts w:ascii="Arial" w:hAnsi="Arial" w:cs="Arial"/>
          <w:snapToGrid w:val="0"/>
          <w:sz w:val="24"/>
          <w:szCs w:val="24"/>
        </w:rPr>
        <w:t xml:space="preserve">la </w:t>
      </w:r>
      <w:r w:rsidR="00F10034" w:rsidRPr="00852F63">
        <w:rPr>
          <w:rFonts w:ascii="Arial" w:hAnsi="Arial" w:cs="Arial"/>
          <w:snapToGrid w:val="0"/>
          <w:sz w:val="24"/>
          <w:szCs w:val="24"/>
        </w:rPr>
        <w:t>Dott.</w:t>
      </w:r>
      <w:proofErr w:type="spellStart"/>
      <w:r w:rsidR="007736DC">
        <w:rPr>
          <w:rFonts w:ascii="Arial" w:hAnsi="Arial" w:cs="Arial"/>
          <w:snapToGrid w:val="0"/>
          <w:sz w:val="24"/>
          <w:szCs w:val="24"/>
        </w:rPr>
        <w:t>ssa</w:t>
      </w:r>
      <w:proofErr w:type="spellEnd"/>
      <w:r w:rsidRPr="00852F63">
        <w:rPr>
          <w:rFonts w:ascii="Arial" w:hAnsi="Arial" w:cs="Arial"/>
          <w:snapToGrid w:val="0"/>
          <w:sz w:val="24"/>
          <w:szCs w:val="24"/>
        </w:rPr>
        <w:t>__</w:t>
      </w:r>
      <w:r w:rsidR="007736DC">
        <w:rPr>
          <w:rFonts w:ascii="Arial" w:hAnsi="Arial" w:cs="Arial"/>
          <w:snapToGrid w:val="0"/>
          <w:sz w:val="24"/>
          <w:szCs w:val="24"/>
        </w:rPr>
        <w:t>Micaela Mitolo</w:t>
      </w:r>
      <w:r w:rsidRPr="00852F63">
        <w:rPr>
          <w:rFonts w:ascii="Arial" w:hAnsi="Arial" w:cs="Arial"/>
          <w:snapToGrid w:val="0"/>
          <w:sz w:val="24"/>
          <w:szCs w:val="24"/>
        </w:rPr>
        <w:t>______.</w:t>
      </w:r>
    </w:p>
    <w:p w14:paraId="3837B1CD" w14:textId="77777777" w:rsidR="00010C63" w:rsidRPr="00852F63" w:rsidRDefault="00010C63" w:rsidP="003D7DD1">
      <w:pPr>
        <w:jc w:val="both"/>
        <w:rPr>
          <w:rFonts w:ascii="Arial" w:hAnsi="Arial"/>
          <w:sz w:val="24"/>
          <w:szCs w:val="24"/>
        </w:rPr>
      </w:pPr>
    </w:p>
    <w:p w14:paraId="4BACCCA7" w14:textId="13ACB5AC" w:rsidR="003D7DD1" w:rsidRPr="00852F63" w:rsidRDefault="006F77FA" w:rsidP="003D7DD1">
      <w:pPr>
        <w:jc w:val="both"/>
        <w:rPr>
          <w:rFonts w:ascii="Arial" w:hAnsi="Arial"/>
          <w:sz w:val="24"/>
          <w:szCs w:val="24"/>
        </w:rPr>
      </w:pPr>
      <w:r w:rsidRPr="00852F63">
        <w:rPr>
          <w:rFonts w:ascii="Arial" w:hAnsi="Arial"/>
          <w:sz w:val="24"/>
          <w:szCs w:val="24"/>
        </w:rPr>
        <w:t>La Commissione prende visione degli atti normativi e regolamentari che disciplinano lo svolgimento della procedura.</w:t>
      </w:r>
    </w:p>
    <w:p w14:paraId="4BA0F3E9" w14:textId="74E45C28" w:rsidR="002D7344" w:rsidRPr="00852F63" w:rsidRDefault="00BD799F">
      <w:pPr>
        <w:jc w:val="both"/>
        <w:rPr>
          <w:rFonts w:ascii="Arial" w:hAnsi="Arial"/>
          <w:sz w:val="24"/>
          <w:szCs w:val="24"/>
        </w:rPr>
      </w:pPr>
      <w:r w:rsidRPr="00852F63">
        <w:rPr>
          <w:rFonts w:ascii="Arial" w:hAnsi="Arial"/>
          <w:sz w:val="24"/>
          <w:szCs w:val="24"/>
        </w:rPr>
        <w:t xml:space="preserve">La Commissione </w:t>
      </w:r>
      <w:r w:rsidR="006F77FA" w:rsidRPr="00852F63">
        <w:rPr>
          <w:rFonts w:ascii="Arial" w:hAnsi="Arial"/>
          <w:sz w:val="24"/>
          <w:szCs w:val="24"/>
        </w:rPr>
        <w:t xml:space="preserve">procede quindi a </w:t>
      </w:r>
      <w:r w:rsidRPr="00852F63">
        <w:rPr>
          <w:rFonts w:ascii="Arial" w:hAnsi="Arial"/>
          <w:sz w:val="24"/>
          <w:szCs w:val="24"/>
        </w:rPr>
        <w:t>fissa</w:t>
      </w:r>
      <w:r w:rsidR="006F77FA" w:rsidRPr="00852F63">
        <w:rPr>
          <w:rFonts w:ascii="Arial" w:hAnsi="Arial"/>
          <w:sz w:val="24"/>
          <w:szCs w:val="24"/>
        </w:rPr>
        <w:t xml:space="preserve">re </w:t>
      </w:r>
      <w:r w:rsidRPr="00852F63">
        <w:rPr>
          <w:rFonts w:ascii="Arial" w:hAnsi="Arial"/>
          <w:sz w:val="24"/>
          <w:szCs w:val="24"/>
        </w:rPr>
        <w:t xml:space="preserve">i criteri </w:t>
      </w:r>
      <w:r w:rsidR="009C6FC2" w:rsidRPr="00852F63">
        <w:rPr>
          <w:rFonts w:ascii="Arial" w:hAnsi="Arial"/>
          <w:sz w:val="24"/>
          <w:szCs w:val="24"/>
        </w:rPr>
        <w:t xml:space="preserve">analitici </w:t>
      </w:r>
      <w:r w:rsidRPr="00852F63">
        <w:rPr>
          <w:rFonts w:ascii="Arial" w:hAnsi="Arial"/>
          <w:sz w:val="24"/>
          <w:szCs w:val="24"/>
        </w:rPr>
        <w:t>per l'assegnazione del punteggio con cui valutare i titoli</w:t>
      </w:r>
      <w:r w:rsidR="00B76F72" w:rsidRPr="00852F63">
        <w:rPr>
          <w:rFonts w:ascii="Arial" w:hAnsi="Arial"/>
          <w:sz w:val="24"/>
          <w:szCs w:val="24"/>
        </w:rPr>
        <w:t xml:space="preserve">, per i quali sono riservati </w:t>
      </w:r>
      <w:r w:rsidR="005C27E5" w:rsidRPr="00852F63">
        <w:rPr>
          <w:rFonts w:ascii="Arial" w:hAnsi="Arial"/>
          <w:sz w:val="24"/>
          <w:szCs w:val="24"/>
        </w:rPr>
        <w:t>punti</w:t>
      </w:r>
      <w:r w:rsidR="009C6FC2" w:rsidRPr="00852F63">
        <w:rPr>
          <w:rFonts w:ascii="Arial" w:hAnsi="Arial"/>
          <w:sz w:val="24"/>
          <w:szCs w:val="24"/>
        </w:rPr>
        <w:t xml:space="preserve"> 60</w:t>
      </w:r>
      <w:r w:rsidR="006F77FA" w:rsidRPr="00852F63">
        <w:rPr>
          <w:rFonts w:ascii="Arial" w:hAnsi="Arial"/>
          <w:sz w:val="24"/>
          <w:szCs w:val="24"/>
        </w:rPr>
        <w:t>,</w:t>
      </w:r>
      <w:r w:rsidR="009C6FC2" w:rsidRPr="00852F63">
        <w:rPr>
          <w:rFonts w:ascii="Arial" w:hAnsi="Arial"/>
          <w:sz w:val="24"/>
          <w:szCs w:val="24"/>
        </w:rPr>
        <w:t xml:space="preserve"> così ripartiti come enunciato all’art. 5 </w:t>
      </w:r>
      <w:r w:rsidR="00502338" w:rsidRPr="00852F63">
        <w:rPr>
          <w:rFonts w:ascii="Arial" w:hAnsi="Arial"/>
          <w:sz w:val="24"/>
          <w:szCs w:val="24"/>
        </w:rPr>
        <w:t>rubricato “</w:t>
      </w:r>
      <w:r w:rsidR="00502338" w:rsidRPr="00852F63">
        <w:rPr>
          <w:rFonts w:ascii="Arial" w:hAnsi="Arial" w:cs="Arial"/>
          <w:sz w:val="24"/>
          <w:szCs w:val="24"/>
        </w:rPr>
        <w:t>Selezione: criteri di valutazione e colloquio</w:t>
      </w:r>
      <w:r w:rsidR="00502338" w:rsidRPr="00852F63">
        <w:rPr>
          <w:rFonts w:ascii="Arial" w:hAnsi="Arial" w:cs="Arial"/>
          <w:b/>
          <w:sz w:val="24"/>
          <w:szCs w:val="24"/>
        </w:rPr>
        <w:t>”</w:t>
      </w:r>
      <w:r w:rsidR="006F77FA" w:rsidRPr="00852F63">
        <w:rPr>
          <w:rFonts w:ascii="Arial" w:hAnsi="Arial" w:cs="Arial"/>
          <w:b/>
          <w:sz w:val="24"/>
          <w:szCs w:val="24"/>
        </w:rPr>
        <w:t xml:space="preserve">, </w:t>
      </w:r>
      <w:r w:rsidR="009C6FC2" w:rsidRPr="00852F63">
        <w:rPr>
          <w:rFonts w:ascii="Arial" w:hAnsi="Arial"/>
          <w:sz w:val="24"/>
          <w:szCs w:val="24"/>
        </w:rPr>
        <w:t>del bando predetto:</w:t>
      </w:r>
    </w:p>
    <w:p w14:paraId="78BA15AC" w14:textId="77777777" w:rsidR="00EB459B" w:rsidRPr="00852F63" w:rsidRDefault="009A201C" w:rsidP="008121DB">
      <w:pPr>
        <w:ind w:left="-13"/>
        <w:jc w:val="both"/>
        <w:rPr>
          <w:rFonts w:ascii="Arial" w:hAnsi="Arial"/>
          <w:color w:val="A6A6A6" w:themeColor="background1" w:themeShade="A6"/>
          <w:sz w:val="24"/>
          <w:szCs w:val="24"/>
        </w:rPr>
      </w:pPr>
      <w:r w:rsidRPr="00852F63">
        <w:rPr>
          <w:rFonts w:ascii="Arial" w:hAnsi="Arial"/>
          <w:color w:val="A6A6A6" w:themeColor="background1" w:themeShade="A6"/>
          <w:sz w:val="24"/>
          <w:szCs w:val="24"/>
        </w:rPr>
        <w:t xml:space="preserve">(Si riportano, al fine di agevolare il lavoro della Commissione, i criteri generali indicati sul bando, all’art. </w:t>
      </w:r>
      <w:r w:rsidR="00502338" w:rsidRPr="00852F63">
        <w:rPr>
          <w:rFonts w:ascii="Arial" w:hAnsi="Arial"/>
          <w:color w:val="A6A6A6" w:themeColor="background1" w:themeShade="A6"/>
          <w:sz w:val="24"/>
          <w:szCs w:val="24"/>
        </w:rPr>
        <w:t xml:space="preserve">5, di cui </w:t>
      </w:r>
      <w:proofErr w:type="gramStart"/>
      <w:r w:rsidR="00502338" w:rsidRPr="00852F63">
        <w:rPr>
          <w:rFonts w:ascii="Arial" w:hAnsi="Arial"/>
          <w:color w:val="A6A6A6" w:themeColor="background1" w:themeShade="A6"/>
          <w:sz w:val="24"/>
          <w:szCs w:val="24"/>
        </w:rPr>
        <w:t>sopra</w:t>
      </w:r>
      <w:r w:rsidR="008121DB" w:rsidRPr="00852F63">
        <w:rPr>
          <w:rFonts w:ascii="Arial" w:hAnsi="Arial"/>
          <w:color w:val="A6A6A6" w:themeColor="background1" w:themeShade="A6"/>
          <w:sz w:val="24"/>
          <w:szCs w:val="24"/>
        </w:rPr>
        <w:t>….</w:t>
      </w:r>
      <w:proofErr w:type="gramEnd"/>
      <w:r w:rsidR="008121DB" w:rsidRPr="00852F63">
        <w:rPr>
          <w:rFonts w:ascii="Arial" w:hAnsi="Arial"/>
          <w:color w:val="A6A6A6" w:themeColor="background1" w:themeShade="A6"/>
          <w:sz w:val="24"/>
          <w:szCs w:val="24"/>
        </w:rPr>
        <w:t xml:space="preserve"> )</w:t>
      </w:r>
    </w:p>
    <w:p w14:paraId="15DE5422" w14:textId="77777777" w:rsidR="002D7344" w:rsidRPr="00852F63" w:rsidRDefault="002D7344" w:rsidP="008121DB">
      <w:pPr>
        <w:ind w:left="-13"/>
        <w:jc w:val="both"/>
        <w:rPr>
          <w:rFonts w:ascii="Arial" w:hAnsi="Arial"/>
          <w:color w:val="D0CECE" w:themeColor="background2" w:themeShade="E6"/>
          <w:sz w:val="24"/>
          <w:szCs w:val="24"/>
        </w:rPr>
      </w:pPr>
    </w:p>
    <w:p w14:paraId="0D4E5E84" w14:textId="77777777" w:rsidR="00EB459B" w:rsidRPr="008D1BE3" w:rsidRDefault="00EB459B" w:rsidP="00ED7472">
      <w:pPr>
        <w:ind w:left="-13"/>
        <w:jc w:val="both"/>
        <w:rPr>
          <w:rFonts w:ascii="Arial" w:hAnsi="Arial" w:cs="Arial"/>
          <w:sz w:val="24"/>
          <w:szCs w:val="24"/>
        </w:rPr>
      </w:pPr>
      <w:r w:rsidRPr="008D1BE3">
        <w:rPr>
          <w:rFonts w:ascii="Arial" w:hAnsi="Arial" w:cs="Arial"/>
          <w:sz w:val="24"/>
          <w:szCs w:val="24"/>
        </w:rPr>
        <w:t>I criteri di valutazione della commissione sono analiticamente determinati, ai fini della valutazione globale, espressa in centesimi, nei limiti massimi appresso indicati:</w:t>
      </w:r>
    </w:p>
    <w:p w14:paraId="128CB058" w14:textId="77777777" w:rsidR="00ED7472" w:rsidRPr="008D1BE3" w:rsidRDefault="00ED7472" w:rsidP="00ED7472">
      <w:pPr>
        <w:ind w:left="-13"/>
        <w:jc w:val="both"/>
        <w:rPr>
          <w:rFonts w:ascii="Arial" w:hAnsi="Arial" w:cs="Arial"/>
          <w:sz w:val="24"/>
          <w:szCs w:val="24"/>
        </w:rPr>
      </w:pPr>
      <w:r w:rsidRPr="008D1BE3">
        <w:rPr>
          <w:rFonts w:ascii="Arial" w:hAnsi="Arial" w:cs="Arial"/>
          <w:sz w:val="24"/>
          <w:szCs w:val="24"/>
        </w:rPr>
        <w:t xml:space="preserve">a) </w:t>
      </w:r>
      <w:r w:rsidRPr="008D1BE3">
        <w:rPr>
          <w:rFonts w:ascii="Arial" w:hAnsi="Arial" w:cs="Arial"/>
          <w:sz w:val="24"/>
          <w:szCs w:val="24"/>
          <w:u w:val="single"/>
        </w:rPr>
        <w:t>60 punti per i titoli</w:t>
      </w:r>
      <w:r w:rsidRPr="008D1BE3">
        <w:rPr>
          <w:rFonts w:ascii="Arial" w:hAnsi="Arial" w:cs="Arial"/>
          <w:sz w:val="24"/>
          <w:szCs w:val="24"/>
        </w:rPr>
        <w:t xml:space="preserve"> così ripartiti</w:t>
      </w:r>
    </w:p>
    <w:p w14:paraId="3A55D0E6" w14:textId="3C3416C3" w:rsidR="00ED7472" w:rsidRDefault="00ED7472" w:rsidP="00ED7472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8D1BE3">
        <w:rPr>
          <w:rFonts w:ascii="Arial" w:hAnsi="Arial" w:cs="Arial"/>
          <w:sz w:val="24"/>
          <w:szCs w:val="24"/>
        </w:rPr>
        <w:t>-</w:t>
      </w:r>
      <w:r w:rsidRPr="008D1BE3">
        <w:rPr>
          <w:rFonts w:ascii="Arial" w:hAnsi="Arial" w:cs="Arial"/>
          <w:sz w:val="24"/>
          <w:szCs w:val="24"/>
        </w:rPr>
        <w:tab/>
        <w:t xml:space="preserve">fino a </w:t>
      </w:r>
      <w:proofErr w:type="gramStart"/>
      <w:r w:rsidRPr="008D1BE3">
        <w:rPr>
          <w:rFonts w:ascii="Arial" w:hAnsi="Arial" w:cs="Arial"/>
          <w:sz w:val="24"/>
          <w:szCs w:val="24"/>
        </w:rPr>
        <w:t>1</w:t>
      </w:r>
      <w:r w:rsidR="00C42EEA">
        <w:rPr>
          <w:rFonts w:ascii="Arial" w:hAnsi="Arial" w:cs="Arial"/>
          <w:sz w:val="24"/>
          <w:szCs w:val="24"/>
        </w:rPr>
        <w:t>0</w:t>
      </w:r>
      <w:proofErr w:type="gramEnd"/>
      <w:r w:rsidRPr="008D1BE3">
        <w:rPr>
          <w:rFonts w:ascii="Arial" w:hAnsi="Arial" w:cs="Arial"/>
          <w:sz w:val="24"/>
          <w:szCs w:val="24"/>
        </w:rPr>
        <w:t xml:space="preserve"> punti per il dottorato di ricerca o titolo equivalente conseguito all’estero, coerente con il Settore per il quale viene attivato l’assegno ovvero per i settori interessati, il titolo di specializzazione di area medica, attinente alla ricerca;</w:t>
      </w:r>
    </w:p>
    <w:p w14:paraId="2050C663" w14:textId="47149083" w:rsidR="007736DC" w:rsidRPr="00DD68A5" w:rsidRDefault="00DD68A5" w:rsidP="008D1BE3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8D1BE3" w:rsidRPr="00DD68A5">
        <w:rPr>
          <w:rFonts w:ascii="Arial" w:hAnsi="Arial" w:cs="Arial"/>
          <w:sz w:val="24"/>
          <w:szCs w:val="24"/>
        </w:rPr>
        <w:t>riteri analitici</w:t>
      </w:r>
      <w:r w:rsidR="007736DC" w:rsidRPr="00DD68A5">
        <w:rPr>
          <w:rFonts w:ascii="Arial" w:hAnsi="Arial" w:cs="Arial"/>
          <w:sz w:val="24"/>
          <w:szCs w:val="24"/>
        </w:rPr>
        <w:t>:</w:t>
      </w:r>
    </w:p>
    <w:p w14:paraId="093BD27D" w14:textId="0F7537E3" w:rsidR="008D1BE3" w:rsidRPr="00DD68A5" w:rsidRDefault="008D1BE3" w:rsidP="007736DC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DD68A5">
        <w:rPr>
          <w:rFonts w:ascii="Arial" w:hAnsi="Arial" w:cs="Arial"/>
          <w:sz w:val="24"/>
          <w:szCs w:val="24"/>
        </w:rPr>
        <w:t>dottorato attinente all’argomento della ricerca punti…</w:t>
      </w:r>
      <w:proofErr w:type="gramStart"/>
      <w:r w:rsidR="00DD68A5" w:rsidRPr="00DD68A5">
        <w:rPr>
          <w:rFonts w:ascii="Arial" w:hAnsi="Arial" w:cs="Arial"/>
          <w:sz w:val="24"/>
          <w:szCs w:val="24"/>
        </w:rPr>
        <w:t>10</w:t>
      </w:r>
      <w:r w:rsidRPr="00DD68A5">
        <w:rPr>
          <w:rFonts w:ascii="Arial" w:hAnsi="Arial" w:cs="Arial"/>
          <w:sz w:val="24"/>
          <w:szCs w:val="24"/>
        </w:rPr>
        <w:t>..</w:t>
      </w:r>
      <w:proofErr w:type="gramEnd"/>
      <w:r w:rsidRPr="00DD68A5">
        <w:rPr>
          <w:rFonts w:ascii="Arial" w:hAnsi="Arial" w:cs="Arial"/>
          <w:sz w:val="24"/>
          <w:szCs w:val="24"/>
        </w:rPr>
        <w:t>;</w:t>
      </w:r>
    </w:p>
    <w:p w14:paraId="65466C17" w14:textId="77777777" w:rsidR="007736DC" w:rsidRPr="00DD68A5" w:rsidRDefault="008D1BE3" w:rsidP="007736DC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DD68A5">
        <w:rPr>
          <w:rFonts w:ascii="Arial" w:hAnsi="Arial" w:cs="Arial"/>
          <w:sz w:val="24"/>
          <w:szCs w:val="24"/>
        </w:rPr>
        <w:t>dottorato attinente al settore concorsuale punti…</w:t>
      </w:r>
      <w:proofErr w:type="gramStart"/>
      <w:r w:rsidR="008F60D1" w:rsidRPr="00DD68A5">
        <w:rPr>
          <w:rFonts w:ascii="Arial" w:hAnsi="Arial" w:cs="Arial"/>
          <w:sz w:val="24"/>
          <w:szCs w:val="24"/>
        </w:rPr>
        <w:t>5</w:t>
      </w:r>
      <w:r w:rsidRPr="00DD68A5">
        <w:rPr>
          <w:rFonts w:ascii="Arial" w:hAnsi="Arial" w:cs="Arial"/>
          <w:sz w:val="24"/>
          <w:szCs w:val="24"/>
        </w:rPr>
        <w:t>….</w:t>
      </w:r>
      <w:proofErr w:type="gramEnd"/>
      <w:r w:rsidRPr="00DD68A5">
        <w:rPr>
          <w:rFonts w:ascii="Arial" w:hAnsi="Arial" w:cs="Arial"/>
          <w:sz w:val="24"/>
          <w:szCs w:val="24"/>
        </w:rPr>
        <w:t>.;</w:t>
      </w:r>
    </w:p>
    <w:p w14:paraId="5706AB19" w14:textId="23189525" w:rsidR="008D1BE3" w:rsidRPr="00DD68A5" w:rsidRDefault="008D1BE3" w:rsidP="007736DC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DD68A5">
        <w:rPr>
          <w:rFonts w:ascii="Arial" w:hAnsi="Arial" w:cs="Arial"/>
          <w:sz w:val="24"/>
          <w:szCs w:val="24"/>
        </w:rPr>
        <w:t xml:space="preserve">dottorato non </w:t>
      </w:r>
      <w:proofErr w:type="gramStart"/>
      <w:r w:rsidRPr="00DD68A5">
        <w:rPr>
          <w:rFonts w:ascii="Arial" w:hAnsi="Arial" w:cs="Arial"/>
          <w:sz w:val="24"/>
          <w:szCs w:val="24"/>
        </w:rPr>
        <w:t>attinente  punti</w:t>
      </w:r>
      <w:proofErr w:type="gramEnd"/>
      <w:r w:rsidRPr="00DD68A5">
        <w:rPr>
          <w:rFonts w:ascii="Arial" w:hAnsi="Arial" w:cs="Arial"/>
          <w:sz w:val="24"/>
          <w:szCs w:val="24"/>
        </w:rPr>
        <w:t>…</w:t>
      </w:r>
      <w:r w:rsidR="00DD68A5" w:rsidRPr="00DD68A5">
        <w:rPr>
          <w:rFonts w:ascii="Arial" w:hAnsi="Arial" w:cs="Arial"/>
          <w:sz w:val="24"/>
          <w:szCs w:val="24"/>
        </w:rPr>
        <w:t>2</w:t>
      </w:r>
      <w:r w:rsidRPr="00DD68A5">
        <w:rPr>
          <w:rFonts w:ascii="Arial" w:hAnsi="Arial" w:cs="Arial"/>
          <w:sz w:val="24"/>
          <w:szCs w:val="24"/>
        </w:rPr>
        <w:t>….</w:t>
      </w:r>
    </w:p>
    <w:p w14:paraId="35DEC5EF" w14:textId="77777777" w:rsidR="008D1BE3" w:rsidRPr="008D1BE3" w:rsidRDefault="008D1BE3" w:rsidP="00ED7472">
      <w:pPr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3E5C3239" w14:textId="5A1C61F2" w:rsidR="00ED7472" w:rsidRDefault="00ED7472" w:rsidP="00ED7472">
      <w:pPr>
        <w:ind w:left="284" w:hanging="360"/>
        <w:jc w:val="both"/>
        <w:rPr>
          <w:rFonts w:ascii="Arial" w:hAnsi="Arial" w:cs="Arial"/>
          <w:sz w:val="24"/>
          <w:szCs w:val="24"/>
        </w:rPr>
      </w:pPr>
      <w:r w:rsidRPr="008D1BE3">
        <w:rPr>
          <w:rFonts w:ascii="Arial" w:hAnsi="Arial" w:cs="Arial"/>
          <w:sz w:val="24"/>
          <w:szCs w:val="24"/>
        </w:rPr>
        <w:t xml:space="preserve">- </w:t>
      </w:r>
      <w:r w:rsidRPr="008D1BE3">
        <w:rPr>
          <w:rFonts w:ascii="Arial" w:hAnsi="Arial" w:cs="Arial"/>
          <w:sz w:val="24"/>
          <w:szCs w:val="24"/>
        </w:rPr>
        <w:tab/>
        <w:t xml:space="preserve">fino a </w:t>
      </w:r>
      <w:r w:rsidR="00C42EEA">
        <w:rPr>
          <w:rFonts w:ascii="Arial" w:hAnsi="Arial" w:cs="Arial"/>
          <w:sz w:val="24"/>
          <w:szCs w:val="24"/>
        </w:rPr>
        <w:t>4</w:t>
      </w:r>
      <w:r w:rsidRPr="008D1BE3">
        <w:rPr>
          <w:rFonts w:ascii="Arial" w:hAnsi="Arial" w:cs="Arial"/>
          <w:sz w:val="24"/>
          <w:szCs w:val="24"/>
        </w:rPr>
        <w:t>0 punti per le pubblicazioni rispondenti ai criteri di catalogazione definiti dal CIVR, ed attitudine alla ricerca scientifica dimostrata attraverso la formulazione di un giudizio che tenga conto dei titoli e del curriculum presentati dal candidato;</w:t>
      </w:r>
    </w:p>
    <w:p w14:paraId="71FF8AB9" w14:textId="4C110005" w:rsidR="008D1BE3" w:rsidRPr="00DD68A5" w:rsidRDefault="00DD68A5" w:rsidP="008D1BE3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punti </w:t>
      </w:r>
      <w:r w:rsidR="008D1BE3" w:rsidRPr="00DD68A5">
        <w:rPr>
          <w:rFonts w:ascii="Arial" w:hAnsi="Arial" w:cs="Arial"/>
          <w:sz w:val="24"/>
          <w:szCs w:val="24"/>
        </w:rPr>
        <w:t>_</w:t>
      </w:r>
      <w:r w:rsidRPr="00DD68A5">
        <w:rPr>
          <w:rFonts w:ascii="Arial" w:hAnsi="Arial" w:cs="Arial"/>
          <w:sz w:val="24"/>
          <w:szCs w:val="24"/>
        </w:rPr>
        <w:t>1</w:t>
      </w:r>
      <w:r w:rsidR="008D1BE3" w:rsidRPr="00DD68A5">
        <w:rPr>
          <w:rFonts w:ascii="Arial" w:hAnsi="Arial" w:cs="Arial"/>
          <w:sz w:val="24"/>
          <w:szCs w:val="24"/>
        </w:rPr>
        <w:t>_per ogni pubblicazione su riviste di rilievo nazionale</w:t>
      </w:r>
    </w:p>
    <w:p w14:paraId="7379C920" w14:textId="383FC98F" w:rsidR="008D1BE3" w:rsidRPr="00DD68A5" w:rsidRDefault="00DD68A5" w:rsidP="008D1BE3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punti</w:t>
      </w:r>
      <w:r w:rsidR="008D1BE3" w:rsidRPr="00DD68A5">
        <w:rPr>
          <w:rFonts w:ascii="Arial" w:hAnsi="Arial" w:cs="Arial"/>
          <w:sz w:val="24"/>
          <w:szCs w:val="24"/>
        </w:rPr>
        <w:t>_</w:t>
      </w:r>
      <w:r w:rsidR="008F60D1" w:rsidRPr="00DD68A5">
        <w:rPr>
          <w:rFonts w:ascii="Arial" w:hAnsi="Arial" w:cs="Arial"/>
          <w:sz w:val="24"/>
          <w:szCs w:val="24"/>
        </w:rPr>
        <w:t>2</w:t>
      </w:r>
      <w:r w:rsidR="008D1BE3" w:rsidRPr="00DD68A5">
        <w:rPr>
          <w:rFonts w:ascii="Arial" w:hAnsi="Arial" w:cs="Arial"/>
          <w:sz w:val="24"/>
          <w:szCs w:val="24"/>
        </w:rPr>
        <w:t>_ per ogni pubblicazione su riviste di rilievo internazionale</w:t>
      </w:r>
      <w:r w:rsidR="00B24DBF" w:rsidRPr="00DD68A5">
        <w:rPr>
          <w:rFonts w:ascii="Arial" w:hAnsi="Arial" w:cs="Arial"/>
          <w:sz w:val="24"/>
          <w:szCs w:val="24"/>
        </w:rPr>
        <w:t xml:space="preserve"> (originalità da 0 a 0,5; congruenza da 0 a 0,5; rilevanza da 0 a 0,5; apporto individuale da 0 a 0,5)</w:t>
      </w:r>
    </w:p>
    <w:p w14:paraId="2225BC73" w14:textId="35913D4F" w:rsidR="008D1BE3" w:rsidRPr="00DD68A5" w:rsidRDefault="008D1BE3" w:rsidP="008D1BE3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D68A5">
        <w:rPr>
          <w:rFonts w:ascii="Arial" w:hAnsi="Arial" w:cs="Arial"/>
          <w:sz w:val="24"/>
          <w:szCs w:val="24"/>
        </w:rPr>
        <w:t>fino ad un massimo di punti __</w:t>
      </w:r>
      <w:r w:rsidR="00DD68A5" w:rsidRPr="00DD68A5">
        <w:rPr>
          <w:rFonts w:ascii="Arial" w:hAnsi="Arial" w:cs="Arial"/>
          <w:sz w:val="24"/>
          <w:szCs w:val="24"/>
        </w:rPr>
        <w:t>2</w:t>
      </w:r>
      <w:r w:rsidR="008F60D1" w:rsidRPr="00DD68A5">
        <w:rPr>
          <w:rFonts w:ascii="Arial" w:hAnsi="Arial" w:cs="Arial"/>
          <w:sz w:val="24"/>
          <w:szCs w:val="24"/>
        </w:rPr>
        <w:t>0</w:t>
      </w:r>
      <w:r w:rsidRPr="00DD68A5">
        <w:rPr>
          <w:rFonts w:ascii="Arial" w:hAnsi="Arial" w:cs="Arial"/>
          <w:sz w:val="24"/>
          <w:szCs w:val="24"/>
        </w:rPr>
        <w:t>___per curriculum (e/o attitudine alla ricerca)</w:t>
      </w:r>
    </w:p>
    <w:p w14:paraId="1CBB49F1" w14:textId="665FF66D" w:rsidR="008D1BE3" w:rsidRPr="00DD68A5" w:rsidRDefault="008D1BE3" w:rsidP="008D1BE3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D68A5">
        <w:rPr>
          <w:rFonts w:ascii="Arial" w:hAnsi="Arial" w:cs="Arial"/>
          <w:sz w:val="24"/>
          <w:szCs w:val="24"/>
        </w:rPr>
        <w:t>fino ad un massimo di punti __</w:t>
      </w:r>
      <w:r w:rsidR="00DD68A5" w:rsidRPr="00DD68A5">
        <w:rPr>
          <w:rFonts w:ascii="Arial" w:hAnsi="Arial" w:cs="Arial"/>
          <w:sz w:val="24"/>
          <w:szCs w:val="24"/>
        </w:rPr>
        <w:t>20</w:t>
      </w:r>
      <w:r w:rsidRPr="00DD68A5">
        <w:rPr>
          <w:rFonts w:ascii="Arial" w:hAnsi="Arial" w:cs="Arial"/>
          <w:sz w:val="24"/>
          <w:szCs w:val="24"/>
        </w:rPr>
        <w:t>___per pubblicazioni</w:t>
      </w:r>
    </w:p>
    <w:p w14:paraId="581064F0" w14:textId="77777777" w:rsidR="008D1BE3" w:rsidRPr="008D1BE3" w:rsidRDefault="008D1BE3" w:rsidP="00ED7472">
      <w:pPr>
        <w:ind w:left="284" w:hanging="360"/>
        <w:jc w:val="both"/>
        <w:rPr>
          <w:rFonts w:ascii="Arial" w:hAnsi="Arial" w:cs="Arial"/>
          <w:sz w:val="24"/>
          <w:szCs w:val="24"/>
        </w:rPr>
      </w:pPr>
    </w:p>
    <w:p w14:paraId="07FD227C" w14:textId="5845DA85" w:rsidR="008D1BE3" w:rsidRDefault="00ED7472" w:rsidP="00293B8E">
      <w:pPr>
        <w:ind w:left="284" w:hanging="360"/>
        <w:jc w:val="both"/>
        <w:rPr>
          <w:rFonts w:ascii="Arial" w:hAnsi="Arial"/>
          <w:color w:val="FF0000"/>
        </w:rPr>
      </w:pPr>
      <w:r w:rsidRPr="008D1BE3">
        <w:rPr>
          <w:rFonts w:ascii="Arial" w:hAnsi="Arial" w:cs="Arial"/>
          <w:sz w:val="24"/>
          <w:szCs w:val="24"/>
        </w:rPr>
        <w:t xml:space="preserve">- </w:t>
      </w:r>
      <w:r w:rsidRPr="008D1BE3">
        <w:rPr>
          <w:rFonts w:ascii="Arial" w:hAnsi="Arial" w:cs="Arial"/>
          <w:sz w:val="24"/>
          <w:szCs w:val="24"/>
        </w:rPr>
        <w:tab/>
        <w:t>fino a 1</w:t>
      </w:r>
      <w:r w:rsidR="00C42EEA">
        <w:rPr>
          <w:rFonts w:ascii="Arial" w:hAnsi="Arial" w:cs="Arial"/>
          <w:sz w:val="24"/>
          <w:szCs w:val="24"/>
        </w:rPr>
        <w:t>0</w:t>
      </w:r>
      <w:r w:rsidRPr="008D1BE3">
        <w:rPr>
          <w:rFonts w:ascii="Arial" w:hAnsi="Arial" w:cs="Arial"/>
          <w:sz w:val="24"/>
          <w:szCs w:val="24"/>
        </w:rPr>
        <w:t xml:space="preserve"> punti da attribuire ai diplomi di specializzazione, attestati di frequenza a corsi di perfezionamento post-laurea, ovvero collegati al servizio prestato a seguito di contratti, borse di studio e incarichi in enti di ricerca nazionali, esteri o internazionali, o presso istituzioni private o consorzi che svolgono attività di ricerca debitamente attestati, ove compaia la decorrenza e la durata dell’attività svolta, nonché altri titoli, debitamente documentati idonei a qualificare la professionalità del candidato;</w:t>
      </w:r>
      <w:r w:rsidR="008D1BE3">
        <w:rPr>
          <w:rFonts w:ascii="Arial" w:hAnsi="Arial"/>
          <w:color w:val="FF0000"/>
        </w:rPr>
        <w:tab/>
      </w:r>
    </w:p>
    <w:p w14:paraId="1520939D" w14:textId="34BF3CA8" w:rsidR="008D1BE3" w:rsidRPr="00DD68A5" w:rsidRDefault="008D1BE3" w:rsidP="008D1BE3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D68A5">
        <w:rPr>
          <w:rFonts w:ascii="Arial" w:hAnsi="Arial" w:cs="Arial"/>
          <w:sz w:val="24"/>
          <w:szCs w:val="24"/>
        </w:rPr>
        <w:t xml:space="preserve">contratti, borse di studio </w:t>
      </w:r>
      <w:r w:rsidR="00293B8E" w:rsidRPr="00DD68A5">
        <w:rPr>
          <w:rFonts w:ascii="Arial" w:hAnsi="Arial" w:cs="Arial"/>
          <w:sz w:val="24"/>
          <w:szCs w:val="24"/>
        </w:rPr>
        <w:t>(</w:t>
      </w:r>
      <w:r w:rsidRPr="00DD68A5">
        <w:rPr>
          <w:rFonts w:ascii="Arial" w:hAnsi="Arial" w:cs="Arial"/>
          <w:sz w:val="24"/>
          <w:szCs w:val="24"/>
        </w:rPr>
        <w:t>fino a un massimo di punti…</w:t>
      </w:r>
      <w:proofErr w:type="gramStart"/>
      <w:r w:rsidR="008F60D1" w:rsidRPr="00DD68A5">
        <w:rPr>
          <w:rFonts w:ascii="Arial" w:hAnsi="Arial" w:cs="Arial"/>
          <w:sz w:val="24"/>
          <w:szCs w:val="24"/>
        </w:rPr>
        <w:t>4..</w:t>
      </w:r>
      <w:proofErr w:type="gramEnd"/>
      <w:r w:rsidRPr="00DD68A5">
        <w:rPr>
          <w:rFonts w:ascii="Arial" w:hAnsi="Arial" w:cs="Arial"/>
          <w:sz w:val="24"/>
          <w:szCs w:val="24"/>
        </w:rPr>
        <w:t>)</w:t>
      </w:r>
    </w:p>
    <w:p w14:paraId="1DCBBA17" w14:textId="7774BECA" w:rsidR="008D1BE3" w:rsidRPr="00DD68A5" w:rsidRDefault="008D1BE3" w:rsidP="00E016F8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D68A5">
        <w:rPr>
          <w:rFonts w:ascii="Arial" w:hAnsi="Arial" w:cs="Arial"/>
          <w:sz w:val="24"/>
          <w:szCs w:val="24"/>
        </w:rPr>
        <w:t>Corsi di perfezionamento post-laurea (fino a un massimo di punti…</w:t>
      </w:r>
      <w:r w:rsidR="008F60D1" w:rsidRPr="00DD68A5">
        <w:rPr>
          <w:rFonts w:ascii="Arial" w:hAnsi="Arial" w:cs="Arial"/>
          <w:sz w:val="24"/>
          <w:szCs w:val="24"/>
        </w:rPr>
        <w:t>2…</w:t>
      </w:r>
      <w:r w:rsidRPr="00DD68A5">
        <w:rPr>
          <w:rFonts w:ascii="Arial" w:hAnsi="Arial" w:cs="Arial"/>
          <w:sz w:val="24"/>
          <w:szCs w:val="24"/>
        </w:rPr>
        <w:t>)</w:t>
      </w:r>
    </w:p>
    <w:p w14:paraId="2BAEC5D8" w14:textId="2546034A" w:rsidR="008D1BE3" w:rsidRPr="00DD68A5" w:rsidRDefault="008D1BE3" w:rsidP="008C50B8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D68A5">
        <w:rPr>
          <w:rFonts w:ascii="Arial" w:hAnsi="Arial" w:cs="Arial"/>
          <w:sz w:val="24"/>
          <w:szCs w:val="24"/>
        </w:rPr>
        <w:t xml:space="preserve">Curriculum professionale </w:t>
      </w:r>
      <w:r w:rsidR="00293B8E" w:rsidRPr="00DD68A5">
        <w:rPr>
          <w:rFonts w:ascii="Arial" w:hAnsi="Arial" w:cs="Arial"/>
          <w:sz w:val="24"/>
          <w:szCs w:val="24"/>
        </w:rPr>
        <w:t>(</w:t>
      </w:r>
      <w:r w:rsidRPr="00DD68A5">
        <w:rPr>
          <w:rFonts w:ascii="Arial" w:hAnsi="Arial" w:cs="Arial"/>
          <w:sz w:val="24"/>
          <w:szCs w:val="24"/>
        </w:rPr>
        <w:t>fino a un massimo di punti…</w:t>
      </w:r>
      <w:r w:rsidR="008F60D1" w:rsidRPr="00DD68A5">
        <w:rPr>
          <w:rFonts w:ascii="Arial" w:hAnsi="Arial" w:cs="Arial"/>
          <w:sz w:val="24"/>
          <w:szCs w:val="24"/>
        </w:rPr>
        <w:t>1…</w:t>
      </w:r>
      <w:r w:rsidRPr="00DD68A5">
        <w:rPr>
          <w:rFonts w:ascii="Arial" w:hAnsi="Arial" w:cs="Arial"/>
          <w:sz w:val="24"/>
          <w:szCs w:val="24"/>
        </w:rPr>
        <w:t>)</w:t>
      </w:r>
    </w:p>
    <w:p w14:paraId="6AE8BFDD" w14:textId="7CE1937F" w:rsidR="008D1BE3" w:rsidRPr="00DD68A5" w:rsidRDefault="008D1BE3" w:rsidP="008D1BE3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D68A5">
        <w:rPr>
          <w:rFonts w:ascii="Arial" w:hAnsi="Arial" w:cs="Arial"/>
          <w:sz w:val="24"/>
          <w:szCs w:val="24"/>
        </w:rPr>
        <w:t xml:space="preserve">Altri titoli </w:t>
      </w:r>
      <w:r w:rsidR="00B24DBF" w:rsidRPr="00DD68A5">
        <w:rPr>
          <w:rFonts w:ascii="Arial" w:hAnsi="Arial" w:cs="Arial"/>
          <w:sz w:val="24"/>
          <w:szCs w:val="24"/>
        </w:rPr>
        <w:t xml:space="preserve">(e.g. premi, </w:t>
      </w:r>
      <w:proofErr w:type="spellStart"/>
      <w:r w:rsidR="00B24DBF" w:rsidRPr="00DD68A5">
        <w:rPr>
          <w:rFonts w:ascii="Arial" w:hAnsi="Arial" w:cs="Arial"/>
          <w:sz w:val="24"/>
          <w:szCs w:val="24"/>
        </w:rPr>
        <w:t>grant</w:t>
      </w:r>
      <w:proofErr w:type="spellEnd"/>
      <w:r w:rsidR="00B24DBF" w:rsidRPr="00DD68A5">
        <w:rPr>
          <w:rFonts w:ascii="Arial" w:hAnsi="Arial" w:cs="Arial"/>
          <w:sz w:val="24"/>
          <w:szCs w:val="24"/>
        </w:rPr>
        <w:t>) (</w:t>
      </w:r>
      <w:r w:rsidRPr="00DD68A5">
        <w:rPr>
          <w:rFonts w:ascii="Arial" w:hAnsi="Arial" w:cs="Arial"/>
          <w:sz w:val="24"/>
          <w:szCs w:val="24"/>
        </w:rPr>
        <w:t>fino a un massimo di punti</w:t>
      </w:r>
      <w:r w:rsidR="008F60D1" w:rsidRPr="00DD68A5">
        <w:rPr>
          <w:rFonts w:ascii="Arial" w:hAnsi="Arial" w:cs="Arial"/>
          <w:sz w:val="24"/>
          <w:szCs w:val="24"/>
        </w:rPr>
        <w:t>…3</w:t>
      </w:r>
      <w:r w:rsidRPr="00DD68A5">
        <w:rPr>
          <w:rFonts w:ascii="Arial" w:hAnsi="Arial" w:cs="Arial"/>
          <w:sz w:val="24"/>
          <w:szCs w:val="24"/>
        </w:rPr>
        <w:t>…)</w:t>
      </w:r>
    </w:p>
    <w:p w14:paraId="7E157DAA" w14:textId="77777777" w:rsidR="008D1BE3" w:rsidRPr="008D1BE3" w:rsidRDefault="008D1BE3" w:rsidP="00293B8E">
      <w:pPr>
        <w:pStyle w:val="Paragrafoelenco"/>
        <w:jc w:val="both"/>
        <w:rPr>
          <w:rFonts w:ascii="Arial" w:hAnsi="Arial"/>
          <w:color w:val="FF0000"/>
        </w:rPr>
      </w:pPr>
    </w:p>
    <w:p w14:paraId="1982D0AE" w14:textId="77777777" w:rsidR="008D1BE3" w:rsidRPr="00852F63" w:rsidRDefault="008D1BE3" w:rsidP="00ED7472">
      <w:pPr>
        <w:ind w:left="284" w:hanging="360"/>
        <w:jc w:val="both"/>
        <w:rPr>
          <w:rFonts w:ascii="Arial" w:hAnsi="Arial" w:cs="Arial"/>
          <w:i/>
          <w:sz w:val="24"/>
          <w:szCs w:val="24"/>
        </w:rPr>
      </w:pPr>
    </w:p>
    <w:p w14:paraId="4A8C68AB" w14:textId="77777777" w:rsidR="001018EA" w:rsidRDefault="001018EA" w:rsidP="00ED7472">
      <w:pPr>
        <w:ind w:left="360" w:hanging="360"/>
        <w:jc w:val="both"/>
        <w:rPr>
          <w:rFonts w:ascii="Arial" w:hAnsi="Arial" w:cs="Arial"/>
          <w:i/>
          <w:sz w:val="24"/>
          <w:szCs w:val="24"/>
        </w:rPr>
      </w:pPr>
    </w:p>
    <w:p w14:paraId="07985093" w14:textId="77777777" w:rsidR="008121DB" w:rsidRDefault="00ED7472" w:rsidP="00ED7472">
      <w:pPr>
        <w:ind w:left="360" w:hanging="360"/>
        <w:jc w:val="both"/>
        <w:rPr>
          <w:rFonts w:ascii="Arial" w:hAnsi="Arial" w:cs="Arial"/>
          <w:i/>
          <w:sz w:val="24"/>
          <w:szCs w:val="24"/>
        </w:rPr>
      </w:pPr>
      <w:r w:rsidRPr="00852F63">
        <w:rPr>
          <w:rFonts w:ascii="Arial" w:hAnsi="Arial" w:cs="Arial"/>
          <w:i/>
          <w:sz w:val="24"/>
          <w:szCs w:val="24"/>
        </w:rPr>
        <w:t xml:space="preserve">b) </w:t>
      </w:r>
      <w:r w:rsidRPr="00852F63">
        <w:rPr>
          <w:rFonts w:ascii="Arial" w:hAnsi="Arial" w:cs="Arial"/>
          <w:i/>
          <w:sz w:val="24"/>
          <w:szCs w:val="24"/>
          <w:u w:val="single"/>
        </w:rPr>
        <w:t>40 punti per il colloqui</w:t>
      </w:r>
      <w:r w:rsidRPr="00B24DBF">
        <w:rPr>
          <w:rFonts w:ascii="Arial" w:hAnsi="Arial" w:cs="Arial"/>
          <w:i/>
          <w:sz w:val="24"/>
          <w:szCs w:val="24"/>
          <w:u w:val="single"/>
        </w:rPr>
        <w:t>o</w:t>
      </w:r>
      <w:r w:rsidR="00DB450C" w:rsidRPr="00B24DBF">
        <w:rPr>
          <w:rFonts w:ascii="Arial" w:hAnsi="Arial" w:cs="Arial"/>
          <w:i/>
          <w:sz w:val="24"/>
          <w:szCs w:val="24"/>
          <w:u w:val="single"/>
        </w:rPr>
        <w:t xml:space="preserve"> ivi compresa la verifica della conoscenza della lingua straniera</w:t>
      </w:r>
      <w:r w:rsidRPr="00B24DBF">
        <w:rPr>
          <w:rFonts w:ascii="Arial" w:hAnsi="Arial" w:cs="Arial"/>
          <w:i/>
          <w:sz w:val="24"/>
          <w:szCs w:val="24"/>
        </w:rPr>
        <w:t>.</w:t>
      </w:r>
    </w:p>
    <w:p w14:paraId="7957D2D1" w14:textId="77777777" w:rsidR="001018EA" w:rsidRDefault="001018EA" w:rsidP="00ED7472">
      <w:pPr>
        <w:ind w:left="360" w:hanging="360"/>
        <w:jc w:val="both"/>
        <w:rPr>
          <w:rFonts w:ascii="Arial" w:hAnsi="Arial" w:cs="Arial"/>
          <w:i/>
          <w:sz w:val="24"/>
          <w:szCs w:val="24"/>
        </w:rPr>
      </w:pPr>
    </w:p>
    <w:p w14:paraId="393F9DB4" w14:textId="77777777" w:rsidR="00293B8E" w:rsidRDefault="00293B8E" w:rsidP="00DB450C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Immediatamente prima dell’inizio di ciascun colloquio, la commissione determina i quesiti da porre ai singoli candidati, nell’ambito degli argomenti indicati sul Bando di selezione, all’art. 1, nella sezione dedicata al “programma del colloquio”.</w:t>
      </w:r>
    </w:p>
    <w:p w14:paraId="5891CCF1" w14:textId="6BE043E7" w:rsidR="00643798" w:rsidRDefault="00643798" w:rsidP="00DB450C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Tali quesiti sono estratti a sorte da ciascun candidato</w:t>
      </w:r>
      <w:r w:rsidR="005A22AB">
        <w:rPr>
          <w:rFonts w:ascii="Arial" w:hAnsi="Arial" w:cs="Arial"/>
          <w:sz w:val="24"/>
          <w:szCs w:val="24"/>
        </w:rPr>
        <w:t xml:space="preserve"> fra un numero di buste pari al numero di candidati più uno.</w:t>
      </w:r>
    </w:p>
    <w:p w14:paraId="26DAA481" w14:textId="2A318B70" w:rsidR="001018EA" w:rsidRPr="00DD68A5" w:rsidRDefault="00643798" w:rsidP="00DD68A5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 corso del colloquio la Commissione verifica la </w:t>
      </w:r>
      <w:r w:rsidR="001018EA" w:rsidRPr="008D1BE3">
        <w:rPr>
          <w:rFonts w:ascii="Arial" w:hAnsi="Arial" w:cs="Arial"/>
          <w:sz w:val="24"/>
          <w:szCs w:val="24"/>
        </w:rPr>
        <w:t>conoscenza della lingua straniera…</w:t>
      </w:r>
      <w:r w:rsidR="00B24DBF">
        <w:rPr>
          <w:rFonts w:ascii="Arial" w:hAnsi="Arial" w:cs="Arial"/>
          <w:sz w:val="24"/>
          <w:szCs w:val="24"/>
        </w:rPr>
        <w:t>Inglese..</w:t>
      </w:r>
      <w:r w:rsidR="001018EA" w:rsidRPr="008D1BE3">
        <w:rPr>
          <w:rFonts w:ascii="Arial" w:hAnsi="Arial" w:cs="Arial"/>
          <w:sz w:val="24"/>
          <w:szCs w:val="24"/>
        </w:rPr>
        <w:t>., con la seguente modalità:</w:t>
      </w:r>
      <w:r w:rsidR="00DD68A5">
        <w:rPr>
          <w:rFonts w:ascii="Arial" w:hAnsi="Arial" w:cs="Arial"/>
          <w:sz w:val="24"/>
          <w:szCs w:val="24"/>
        </w:rPr>
        <w:t xml:space="preserve"> </w:t>
      </w:r>
      <w:r w:rsidR="00B24DBF" w:rsidRPr="00DD68A5">
        <w:rPr>
          <w:rFonts w:ascii="Arial" w:hAnsi="Arial" w:cs="Arial"/>
          <w:sz w:val="24"/>
          <w:szCs w:val="24"/>
        </w:rPr>
        <w:t>il</w:t>
      </w:r>
      <w:r w:rsidR="008D1BE3" w:rsidRPr="00DD68A5">
        <w:rPr>
          <w:rFonts w:ascii="Arial" w:hAnsi="Arial" w:cs="Arial"/>
          <w:sz w:val="24"/>
          <w:szCs w:val="24"/>
        </w:rPr>
        <w:t xml:space="preserve"> colloquio sarà svolt</w:t>
      </w:r>
      <w:r w:rsidR="00B24DBF" w:rsidRPr="00DD68A5">
        <w:rPr>
          <w:rFonts w:ascii="Arial" w:hAnsi="Arial" w:cs="Arial"/>
          <w:sz w:val="24"/>
          <w:szCs w:val="24"/>
        </w:rPr>
        <w:t>o</w:t>
      </w:r>
      <w:r w:rsidR="008D1BE3" w:rsidRPr="00DD68A5">
        <w:rPr>
          <w:rFonts w:ascii="Arial" w:hAnsi="Arial" w:cs="Arial"/>
          <w:sz w:val="24"/>
          <w:szCs w:val="24"/>
        </w:rPr>
        <w:t xml:space="preserve"> in lingua</w:t>
      </w:r>
      <w:r w:rsidR="00B24DBF" w:rsidRPr="00DD68A5">
        <w:rPr>
          <w:rFonts w:ascii="Arial" w:hAnsi="Arial" w:cs="Arial"/>
          <w:sz w:val="24"/>
          <w:szCs w:val="24"/>
        </w:rPr>
        <w:t xml:space="preserve"> inglese</w:t>
      </w:r>
      <w:r w:rsidR="00293B8E" w:rsidRPr="00DD68A5">
        <w:rPr>
          <w:rFonts w:ascii="Arial" w:hAnsi="Arial" w:cs="Arial"/>
          <w:sz w:val="24"/>
          <w:szCs w:val="24"/>
        </w:rPr>
        <w:t xml:space="preserve">, </w:t>
      </w:r>
      <w:r w:rsidR="00B24DBF" w:rsidRPr="00DD68A5">
        <w:rPr>
          <w:rFonts w:ascii="Arial" w:hAnsi="Arial" w:cs="Arial"/>
          <w:sz w:val="24"/>
          <w:szCs w:val="24"/>
        </w:rPr>
        <w:t>e</w:t>
      </w:r>
      <w:r w:rsidR="00293B8E" w:rsidRPr="00DD68A5">
        <w:rPr>
          <w:rFonts w:ascii="Arial" w:hAnsi="Arial" w:cs="Arial"/>
          <w:sz w:val="24"/>
          <w:szCs w:val="24"/>
        </w:rPr>
        <w:t xml:space="preserve"> la commissione valuterà la conoscenza della lingua</w:t>
      </w:r>
      <w:r w:rsidR="00B24DBF" w:rsidRPr="00DD68A5">
        <w:rPr>
          <w:rFonts w:ascii="Arial" w:hAnsi="Arial" w:cs="Arial"/>
          <w:sz w:val="24"/>
          <w:szCs w:val="24"/>
        </w:rPr>
        <w:t xml:space="preserve"> durante</w:t>
      </w:r>
      <w:r w:rsidR="00293B8E" w:rsidRPr="00DD68A5">
        <w:rPr>
          <w:rFonts w:ascii="Arial" w:hAnsi="Arial" w:cs="Arial"/>
          <w:sz w:val="24"/>
          <w:szCs w:val="24"/>
        </w:rPr>
        <w:t xml:space="preserve"> la discussione d</w:t>
      </w:r>
      <w:r w:rsidR="00B24DBF" w:rsidRPr="00DD68A5">
        <w:rPr>
          <w:rFonts w:ascii="Arial" w:hAnsi="Arial" w:cs="Arial"/>
          <w:sz w:val="24"/>
          <w:szCs w:val="24"/>
        </w:rPr>
        <w:t>ell’attività di ricerca svolta dal</w:t>
      </w:r>
      <w:r w:rsidR="00293B8E" w:rsidRPr="00DD68A5">
        <w:rPr>
          <w:rFonts w:ascii="Arial" w:hAnsi="Arial" w:cs="Arial"/>
          <w:sz w:val="24"/>
          <w:szCs w:val="24"/>
        </w:rPr>
        <w:t xml:space="preserve"> candidato</w:t>
      </w:r>
      <w:r w:rsidR="00DD68A5">
        <w:rPr>
          <w:rFonts w:ascii="Arial" w:hAnsi="Arial" w:cs="Arial"/>
          <w:sz w:val="24"/>
          <w:szCs w:val="24"/>
        </w:rPr>
        <w:t>/a.</w:t>
      </w:r>
    </w:p>
    <w:p w14:paraId="2CE5B777" w14:textId="77777777" w:rsidR="001018EA" w:rsidRDefault="001018EA" w:rsidP="00DB450C">
      <w:pPr>
        <w:ind w:left="142" w:hanging="360"/>
        <w:jc w:val="both"/>
        <w:rPr>
          <w:rFonts w:ascii="Arial" w:hAnsi="Arial" w:cs="Arial"/>
          <w:i/>
          <w:sz w:val="24"/>
          <w:szCs w:val="24"/>
        </w:rPr>
      </w:pPr>
    </w:p>
    <w:p w14:paraId="03BC1877" w14:textId="77777777" w:rsidR="007838D8" w:rsidRPr="007838D8" w:rsidRDefault="007838D8" w:rsidP="007838D8">
      <w:pPr>
        <w:jc w:val="both"/>
        <w:rPr>
          <w:rFonts w:ascii="Arial" w:hAnsi="Arial" w:cs="Arial"/>
          <w:sz w:val="24"/>
          <w:szCs w:val="24"/>
        </w:rPr>
      </w:pPr>
      <w:r w:rsidRPr="007838D8">
        <w:rPr>
          <w:rFonts w:ascii="Arial" w:hAnsi="Arial" w:cs="Arial"/>
          <w:sz w:val="24"/>
          <w:szCs w:val="24"/>
        </w:rPr>
        <w:t>Sono idonei coloro che hanno conseguito un punteggio non inferiore a 30 per i titoli e 30 per il colloquio.</w:t>
      </w:r>
    </w:p>
    <w:p w14:paraId="6203449A" w14:textId="77777777" w:rsidR="007838D8" w:rsidRPr="00852F63" w:rsidRDefault="007838D8" w:rsidP="00ED7472">
      <w:pPr>
        <w:ind w:left="360" w:hanging="360"/>
        <w:jc w:val="both"/>
        <w:rPr>
          <w:rFonts w:ascii="Arial" w:hAnsi="Arial" w:cs="Arial"/>
          <w:i/>
          <w:sz w:val="24"/>
          <w:szCs w:val="24"/>
        </w:rPr>
      </w:pPr>
    </w:p>
    <w:p w14:paraId="326BAAB4" w14:textId="77777777" w:rsidR="008121DB" w:rsidRPr="003B1C82" w:rsidRDefault="008121DB" w:rsidP="003D7DD1">
      <w:pPr>
        <w:jc w:val="both"/>
        <w:rPr>
          <w:rFonts w:ascii="Arial" w:hAnsi="Arial" w:cs="Arial"/>
          <w:i/>
        </w:rPr>
      </w:pPr>
    </w:p>
    <w:p w14:paraId="67807E4D" w14:textId="1A87DCD0" w:rsidR="00080BC6" w:rsidRDefault="006F77FA" w:rsidP="003D7DD1">
      <w:pPr>
        <w:jc w:val="both"/>
        <w:rPr>
          <w:rFonts w:ascii="Arial" w:hAnsi="Arial"/>
          <w:sz w:val="24"/>
          <w:szCs w:val="24"/>
        </w:rPr>
      </w:pPr>
      <w:r w:rsidRPr="00852F63">
        <w:rPr>
          <w:rFonts w:ascii="Arial" w:hAnsi="Arial"/>
          <w:sz w:val="24"/>
          <w:szCs w:val="24"/>
        </w:rPr>
        <w:t xml:space="preserve">Quindi la </w:t>
      </w:r>
      <w:r w:rsidRPr="0085073A">
        <w:rPr>
          <w:rFonts w:ascii="Arial" w:hAnsi="Arial"/>
          <w:sz w:val="24"/>
          <w:szCs w:val="24"/>
        </w:rPr>
        <w:t>Commissione dichiara chiusa la seduta e si riconvoca il giorno</w:t>
      </w:r>
      <w:r w:rsidR="003B1C82" w:rsidRPr="0085073A">
        <w:rPr>
          <w:rFonts w:ascii="Arial" w:hAnsi="Arial"/>
          <w:sz w:val="24"/>
          <w:szCs w:val="24"/>
        </w:rPr>
        <w:t xml:space="preserve"> </w:t>
      </w:r>
      <w:r w:rsidR="0085073A" w:rsidRPr="0085073A">
        <w:rPr>
          <w:rFonts w:ascii="Arial" w:hAnsi="Arial"/>
          <w:sz w:val="24"/>
          <w:szCs w:val="24"/>
        </w:rPr>
        <w:t xml:space="preserve">15/12/2023 </w:t>
      </w:r>
      <w:r w:rsidRPr="0085073A">
        <w:rPr>
          <w:rFonts w:ascii="Arial" w:hAnsi="Arial"/>
          <w:sz w:val="24"/>
          <w:szCs w:val="24"/>
        </w:rPr>
        <w:t xml:space="preserve">alle </w:t>
      </w:r>
      <w:r w:rsidR="00080BC6" w:rsidRPr="0085073A">
        <w:rPr>
          <w:rFonts w:ascii="Arial" w:hAnsi="Arial"/>
          <w:sz w:val="24"/>
          <w:szCs w:val="24"/>
        </w:rPr>
        <w:t>o</w:t>
      </w:r>
      <w:r w:rsidR="00FA18B8" w:rsidRPr="0085073A">
        <w:rPr>
          <w:rFonts w:ascii="Arial" w:hAnsi="Arial"/>
          <w:sz w:val="24"/>
          <w:szCs w:val="24"/>
        </w:rPr>
        <w:t>re</w:t>
      </w:r>
      <w:r w:rsidR="0085073A" w:rsidRPr="0085073A">
        <w:rPr>
          <w:rFonts w:ascii="Arial" w:hAnsi="Arial"/>
          <w:sz w:val="24"/>
          <w:szCs w:val="24"/>
        </w:rPr>
        <w:t xml:space="preserve"> 11:00 </w:t>
      </w:r>
      <w:proofErr w:type="spellStart"/>
      <w:r w:rsidRPr="0085073A">
        <w:rPr>
          <w:rFonts w:ascii="Arial" w:hAnsi="Arial"/>
          <w:sz w:val="24"/>
          <w:szCs w:val="24"/>
        </w:rPr>
        <w:t>press</w:t>
      </w:r>
      <w:r w:rsidR="00080BC6" w:rsidRPr="0085073A">
        <w:rPr>
          <w:rFonts w:ascii="Arial" w:hAnsi="Arial"/>
          <w:sz w:val="24"/>
          <w:szCs w:val="24"/>
        </w:rPr>
        <w:t>o_</w:t>
      </w:r>
      <w:r w:rsidR="00B24DBF" w:rsidRPr="0085073A">
        <w:rPr>
          <w:rFonts w:ascii="Arial" w:hAnsi="Arial"/>
          <w:sz w:val="24"/>
          <w:szCs w:val="24"/>
        </w:rPr>
        <w:t>il</w:t>
      </w:r>
      <w:proofErr w:type="spellEnd"/>
      <w:r w:rsidR="00B24DBF" w:rsidRPr="0085073A">
        <w:rPr>
          <w:rFonts w:ascii="Arial" w:hAnsi="Arial"/>
          <w:sz w:val="24"/>
          <w:szCs w:val="24"/>
        </w:rPr>
        <w:t xml:space="preserve"> Dipartimento di Medicina e Chirurgia dell’Università degli studi di Parma (in modalità</w:t>
      </w:r>
      <w:r w:rsidR="00B24DBF" w:rsidRPr="00B24DBF">
        <w:rPr>
          <w:rFonts w:ascii="Arial" w:hAnsi="Arial"/>
          <w:sz w:val="24"/>
          <w:szCs w:val="24"/>
        </w:rPr>
        <w:t xml:space="preserve"> telematica</w:t>
      </w:r>
      <w:proofErr w:type="gramStart"/>
      <w:r w:rsidR="00B24DBF" w:rsidRPr="00B24DBF">
        <w:rPr>
          <w:rFonts w:ascii="Arial" w:hAnsi="Arial"/>
          <w:sz w:val="24"/>
          <w:szCs w:val="24"/>
        </w:rPr>
        <w:t>),</w:t>
      </w:r>
      <w:r w:rsidR="008121DB" w:rsidRPr="00852F63">
        <w:rPr>
          <w:rFonts w:ascii="Arial" w:hAnsi="Arial"/>
          <w:sz w:val="24"/>
          <w:szCs w:val="24"/>
        </w:rPr>
        <w:t>_</w:t>
      </w:r>
      <w:proofErr w:type="gramEnd"/>
      <w:r w:rsidR="008121DB" w:rsidRPr="00852F63">
        <w:rPr>
          <w:rFonts w:ascii="Arial" w:hAnsi="Arial"/>
          <w:sz w:val="24"/>
          <w:szCs w:val="24"/>
        </w:rPr>
        <w:t>__per  procedere all’esame delle domande e alla valutazione dei titoli, ai fi</w:t>
      </w:r>
      <w:r w:rsidR="00080BC6">
        <w:rPr>
          <w:rFonts w:ascii="Arial" w:hAnsi="Arial"/>
          <w:sz w:val="24"/>
          <w:szCs w:val="24"/>
        </w:rPr>
        <w:t>ni dell’ammissione al colloquio.</w:t>
      </w:r>
    </w:p>
    <w:p w14:paraId="477A31AE" w14:textId="77777777" w:rsidR="00080BC6" w:rsidRDefault="00080BC6" w:rsidP="003D7DD1">
      <w:pPr>
        <w:jc w:val="both"/>
        <w:rPr>
          <w:rFonts w:ascii="Arial" w:hAnsi="Arial"/>
          <w:sz w:val="24"/>
          <w:szCs w:val="24"/>
        </w:rPr>
      </w:pPr>
    </w:p>
    <w:p w14:paraId="35D0B4A8" w14:textId="77777777" w:rsidR="00FA18B8" w:rsidRPr="00852F63" w:rsidRDefault="00FA18B8" w:rsidP="003D7DD1">
      <w:pPr>
        <w:jc w:val="both"/>
        <w:rPr>
          <w:rFonts w:ascii="Arial" w:hAnsi="Arial"/>
          <w:sz w:val="24"/>
          <w:szCs w:val="24"/>
        </w:rPr>
      </w:pPr>
    </w:p>
    <w:p w14:paraId="22AF5FB5" w14:textId="77777777" w:rsidR="006F77FA" w:rsidRPr="00852F63" w:rsidRDefault="006F77FA" w:rsidP="003D7DD1">
      <w:pPr>
        <w:jc w:val="both"/>
        <w:rPr>
          <w:rFonts w:ascii="Arial" w:hAnsi="Arial"/>
          <w:sz w:val="24"/>
          <w:szCs w:val="24"/>
        </w:rPr>
      </w:pPr>
      <w:r w:rsidRPr="00852F63">
        <w:rPr>
          <w:rFonts w:ascii="Arial" w:hAnsi="Arial"/>
          <w:sz w:val="24"/>
          <w:szCs w:val="24"/>
        </w:rPr>
        <w:t xml:space="preserve">Il presente Verbale, redatto dal Segretario della Commissione, datato, sottoscritto e siglato in ogni foglio, viene consegnato al Responsabile del Procedimento Amministrativo che ne assicura la pubblicità sul sito web istituzionale di Ateneo: </w:t>
      </w:r>
      <w:hyperlink r:id="rId7" w:history="1">
        <w:r w:rsidRPr="00852F63">
          <w:rPr>
            <w:rStyle w:val="Collegamentoipertestuale"/>
            <w:rFonts w:ascii="Arial" w:hAnsi="Arial"/>
            <w:color w:val="auto"/>
            <w:sz w:val="24"/>
            <w:szCs w:val="24"/>
          </w:rPr>
          <w:t>http://www.unipr.it</w:t>
        </w:r>
      </w:hyperlink>
      <w:r w:rsidRPr="00852F63">
        <w:rPr>
          <w:rFonts w:ascii="Arial" w:hAnsi="Arial"/>
          <w:sz w:val="24"/>
          <w:szCs w:val="24"/>
        </w:rPr>
        <w:t xml:space="preserve"> alla sezione concorsi e mobilità.  </w:t>
      </w:r>
    </w:p>
    <w:p w14:paraId="3CF771F4" w14:textId="77777777" w:rsidR="00ED7472" w:rsidRPr="00852F63" w:rsidRDefault="00ED7472" w:rsidP="003D7DD1">
      <w:pPr>
        <w:jc w:val="both"/>
        <w:rPr>
          <w:rFonts w:ascii="Arial" w:hAnsi="Arial"/>
          <w:sz w:val="24"/>
          <w:szCs w:val="24"/>
        </w:rPr>
      </w:pPr>
    </w:p>
    <w:p w14:paraId="7BDB7740" w14:textId="7ABEE3A9" w:rsidR="003D7DD1" w:rsidRPr="00852F63" w:rsidRDefault="006F77FA" w:rsidP="003D7DD1">
      <w:pPr>
        <w:jc w:val="both"/>
        <w:rPr>
          <w:rFonts w:ascii="Arial" w:hAnsi="Arial"/>
          <w:sz w:val="24"/>
          <w:szCs w:val="24"/>
        </w:rPr>
      </w:pPr>
      <w:r w:rsidRPr="00852F63">
        <w:rPr>
          <w:rFonts w:ascii="Arial" w:hAnsi="Arial"/>
          <w:sz w:val="24"/>
          <w:szCs w:val="24"/>
        </w:rPr>
        <w:t>La riunione viene sciolta alle ore__</w:t>
      </w:r>
      <w:r w:rsidR="00476498">
        <w:rPr>
          <w:rFonts w:ascii="Arial" w:hAnsi="Arial"/>
          <w:sz w:val="24"/>
          <w:szCs w:val="24"/>
        </w:rPr>
        <w:t>13:00</w:t>
      </w:r>
      <w:r w:rsidRPr="00852F63">
        <w:rPr>
          <w:rFonts w:ascii="Arial" w:hAnsi="Arial"/>
          <w:sz w:val="24"/>
          <w:szCs w:val="24"/>
        </w:rPr>
        <w:t>____</w:t>
      </w:r>
    </w:p>
    <w:p w14:paraId="2D7ADBBF" w14:textId="77777777" w:rsidR="00A9066A" w:rsidRPr="00852F63" w:rsidRDefault="00A9066A" w:rsidP="003D7DD1">
      <w:pPr>
        <w:jc w:val="both"/>
        <w:rPr>
          <w:rFonts w:ascii="Arial" w:hAnsi="Arial"/>
          <w:sz w:val="24"/>
          <w:szCs w:val="24"/>
        </w:rPr>
      </w:pPr>
    </w:p>
    <w:p w14:paraId="5D4CEDD9" w14:textId="6681C28C" w:rsidR="006F77FA" w:rsidRPr="00852F63" w:rsidRDefault="00A9066A" w:rsidP="003D7DD1">
      <w:pPr>
        <w:jc w:val="both"/>
        <w:rPr>
          <w:rFonts w:ascii="Arial" w:hAnsi="Arial"/>
          <w:sz w:val="24"/>
          <w:szCs w:val="24"/>
        </w:rPr>
      </w:pPr>
      <w:r w:rsidRPr="00852F63">
        <w:rPr>
          <w:rFonts w:ascii="Arial" w:hAnsi="Arial"/>
          <w:sz w:val="24"/>
          <w:szCs w:val="24"/>
        </w:rPr>
        <w:t xml:space="preserve">Luogo e </w:t>
      </w:r>
      <w:proofErr w:type="spellStart"/>
      <w:r w:rsidRPr="00852F63">
        <w:rPr>
          <w:rFonts w:ascii="Arial" w:hAnsi="Arial"/>
          <w:sz w:val="24"/>
          <w:szCs w:val="24"/>
        </w:rPr>
        <w:t>data_</w:t>
      </w:r>
      <w:r w:rsidR="00476498">
        <w:rPr>
          <w:rFonts w:ascii="Arial" w:hAnsi="Arial"/>
          <w:sz w:val="24"/>
          <w:szCs w:val="24"/>
        </w:rPr>
        <w:t>Parma</w:t>
      </w:r>
      <w:proofErr w:type="spellEnd"/>
      <w:r w:rsidR="00476498">
        <w:rPr>
          <w:rFonts w:ascii="Arial" w:hAnsi="Arial"/>
          <w:sz w:val="24"/>
          <w:szCs w:val="24"/>
        </w:rPr>
        <w:t>, 12/12/2023</w:t>
      </w:r>
    </w:p>
    <w:p w14:paraId="6B4D9843" w14:textId="5B45915F" w:rsidR="006F77FA" w:rsidRPr="00852F63" w:rsidRDefault="006F77FA" w:rsidP="003D7DD1">
      <w:pPr>
        <w:jc w:val="both"/>
        <w:rPr>
          <w:rFonts w:ascii="Arial" w:hAnsi="Arial"/>
          <w:sz w:val="24"/>
          <w:szCs w:val="24"/>
        </w:rPr>
      </w:pPr>
    </w:p>
    <w:p w14:paraId="1AD73AE7" w14:textId="16E6C800" w:rsidR="003D7DD1" w:rsidRDefault="00476498" w:rsidP="003D7DD1">
      <w:pPr>
        <w:jc w:val="both"/>
        <w:rPr>
          <w:rFonts w:ascii="Arial" w:hAnsi="Arial"/>
          <w:sz w:val="24"/>
          <w:szCs w:val="24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C8FEC54" wp14:editId="6FBD9911">
            <wp:simplePos x="0" y="0"/>
            <wp:positionH relativeFrom="column">
              <wp:posOffset>1775460</wp:posOffset>
            </wp:positionH>
            <wp:positionV relativeFrom="paragraph">
              <wp:posOffset>7620</wp:posOffset>
            </wp:positionV>
            <wp:extent cx="1487170" cy="1049257"/>
            <wp:effectExtent l="0" t="0" r="0" b="0"/>
            <wp:wrapNone/>
            <wp:docPr id="1208052479" name="Immagine 1" descr="Immagine che contiene calligrafia, schizzo, disegno, inchiost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052479" name="Immagine 1" descr="Immagine che contiene calligrafia, schizzo, disegno, inchiostro&#10;&#10;Descrizione generata automaticamente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1049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DD1" w:rsidRPr="00852F63">
        <w:rPr>
          <w:rFonts w:ascii="Arial" w:hAnsi="Arial"/>
          <w:sz w:val="24"/>
          <w:szCs w:val="24"/>
        </w:rPr>
        <w:t>Letto, approvato e sottoscritto.</w:t>
      </w:r>
    </w:p>
    <w:p w14:paraId="1C5D8806" w14:textId="77777777" w:rsidR="00476498" w:rsidRPr="00852F63" w:rsidRDefault="00476498" w:rsidP="003D7DD1">
      <w:pPr>
        <w:jc w:val="both"/>
        <w:rPr>
          <w:rFonts w:ascii="Arial" w:hAnsi="Arial"/>
          <w:sz w:val="24"/>
          <w:szCs w:val="24"/>
        </w:rPr>
      </w:pPr>
    </w:p>
    <w:p w14:paraId="4DFB6D6F" w14:textId="3180B598" w:rsidR="003D7DD1" w:rsidRPr="00852F63" w:rsidRDefault="003D7DD1" w:rsidP="003D7DD1">
      <w:pPr>
        <w:jc w:val="both"/>
        <w:rPr>
          <w:rFonts w:ascii="Arial" w:hAnsi="Arial"/>
          <w:sz w:val="24"/>
          <w:szCs w:val="24"/>
        </w:rPr>
      </w:pPr>
    </w:p>
    <w:p w14:paraId="41A21A09" w14:textId="23C24709" w:rsidR="003D7DD1" w:rsidRDefault="003D7DD1" w:rsidP="003D7DD1">
      <w:pPr>
        <w:ind w:left="720" w:hanging="720"/>
        <w:jc w:val="both"/>
        <w:rPr>
          <w:rFonts w:ascii="Arial" w:hAnsi="Arial"/>
          <w:sz w:val="16"/>
          <w:szCs w:val="16"/>
        </w:rPr>
      </w:pPr>
      <w:r w:rsidRPr="00852F63">
        <w:rPr>
          <w:rFonts w:ascii="Arial" w:hAnsi="Arial"/>
          <w:sz w:val="24"/>
          <w:szCs w:val="24"/>
        </w:rPr>
        <w:t xml:space="preserve">Prof. </w:t>
      </w:r>
      <w:r w:rsidR="00476498">
        <w:rPr>
          <w:rFonts w:ascii="Arial" w:hAnsi="Arial"/>
          <w:sz w:val="24"/>
          <w:szCs w:val="24"/>
        </w:rPr>
        <w:t>Luca Bonini</w:t>
      </w:r>
      <w:r w:rsidRPr="00852F63">
        <w:rPr>
          <w:rFonts w:ascii="Arial" w:hAnsi="Arial"/>
          <w:sz w:val="24"/>
          <w:szCs w:val="24"/>
        </w:rPr>
        <w:t>______</w:t>
      </w:r>
      <w:r w:rsidR="007E3A00">
        <w:rPr>
          <w:rFonts w:ascii="Arial" w:hAnsi="Arial"/>
          <w:sz w:val="24"/>
          <w:szCs w:val="24"/>
        </w:rPr>
        <w:t xml:space="preserve">                                     </w:t>
      </w:r>
      <w:r w:rsidRPr="00852F63">
        <w:rPr>
          <w:rFonts w:ascii="Arial" w:hAnsi="Arial"/>
          <w:sz w:val="24"/>
          <w:szCs w:val="24"/>
        </w:rPr>
        <w:t xml:space="preserve">_________   </w:t>
      </w:r>
      <w:r w:rsidRPr="00643798">
        <w:rPr>
          <w:rFonts w:ascii="Arial" w:hAnsi="Arial"/>
          <w:sz w:val="24"/>
          <w:szCs w:val="24"/>
        </w:rPr>
        <w:t>PRESIDENTE</w:t>
      </w:r>
      <w:r w:rsidR="00643798" w:rsidRPr="00643798">
        <w:rPr>
          <w:rFonts w:ascii="Arial" w:hAnsi="Arial"/>
          <w:sz w:val="16"/>
          <w:szCs w:val="16"/>
        </w:rPr>
        <w:t xml:space="preserve"> </w:t>
      </w:r>
    </w:p>
    <w:p w14:paraId="667105C2" w14:textId="77777777" w:rsidR="00476498" w:rsidRPr="00643798" w:rsidRDefault="00476498" w:rsidP="003D7DD1">
      <w:pPr>
        <w:ind w:left="720" w:hanging="720"/>
        <w:jc w:val="both"/>
        <w:rPr>
          <w:rFonts w:ascii="Arial" w:hAnsi="Arial"/>
          <w:sz w:val="16"/>
          <w:szCs w:val="16"/>
        </w:rPr>
      </w:pPr>
    </w:p>
    <w:p w14:paraId="02CD9587" w14:textId="77777777" w:rsidR="003D7DD1" w:rsidRPr="00852F63" w:rsidRDefault="003D7DD1" w:rsidP="003D7DD1">
      <w:pPr>
        <w:jc w:val="both"/>
        <w:rPr>
          <w:rFonts w:ascii="Arial" w:hAnsi="Arial"/>
          <w:sz w:val="24"/>
          <w:szCs w:val="24"/>
        </w:rPr>
      </w:pPr>
    </w:p>
    <w:p w14:paraId="7EDED299" w14:textId="09F8BAD2" w:rsidR="003D7DD1" w:rsidRDefault="00476498" w:rsidP="00476498">
      <w:pPr>
        <w:ind w:left="720" w:hanging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Dott. Pietro Avanzini</w:t>
      </w:r>
      <w:r w:rsidR="003D7DD1" w:rsidRPr="00852F63">
        <w:rPr>
          <w:rFonts w:ascii="Arial" w:hAnsi="Arial"/>
          <w:sz w:val="24"/>
          <w:szCs w:val="24"/>
        </w:rPr>
        <w:t xml:space="preserve"> ____</w:t>
      </w:r>
      <w:r w:rsidR="0085073A">
        <w:rPr>
          <w:noProof/>
        </w:rPr>
        <w:drawing>
          <wp:inline distT="0" distB="0" distL="0" distR="0" wp14:anchorId="25847FFF" wp14:editId="4BC775CB">
            <wp:extent cx="1923415" cy="525142"/>
            <wp:effectExtent l="0" t="0" r="635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2012" cy="56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7DD1" w:rsidRPr="00852F63">
        <w:rPr>
          <w:rFonts w:ascii="Arial" w:hAnsi="Arial"/>
          <w:sz w:val="24"/>
          <w:szCs w:val="24"/>
        </w:rPr>
        <w:t>____</w:t>
      </w:r>
      <w:r w:rsidR="00913A79">
        <w:rPr>
          <w:rFonts w:ascii="Arial" w:hAnsi="Arial"/>
          <w:sz w:val="24"/>
          <w:szCs w:val="24"/>
        </w:rPr>
        <w:t xml:space="preserve">__ </w:t>
      </w:r>
      <w:r w:rsidR="003D7DD1" w:rsidRPr="00852F63">
        <w:rPr>
          <w:rFonts w:ascii="Arial" w:hAnsi="Arial"/>
          <w:sz w:val="24"/>
          <w:szCs w:val="24"/>
        </w:rPr>
        <w:t>MEMBRO</w:t>
      </w:r>
    </w:p>
    <w:p w14:paraId="7526F28A" w14:textId="77777777" w:rsidR="007E3A00" w:rsidRPr="00852F63" w:rsidRDefault="007E3A00" w:rsidP="00476498">
      <w:pPr>
        <w:ind w:left="720" w:hanging="720"/>
        <w:jc w:val="both"/>
        <w:rPr>
          <w:rFonts w:ascii="Arial" w:hAnsi="Arial"/>
          <w:sz w:val="24"/>
          <w:szCs w:val="24"/>
        </w:rPr>
      </w:pPr>
    </w:p>
    <w:p w14:paraId="454241F9" w14:textId="4F69CC24" w:rsidR="006940A8" w:rsidRPr="00852F63" w:rsidRDefault="003D7DD1" w:rsidP="00297947">
      <w:pPr>
        <w:ind w:left="2160" w:hanging="2160"/>
        <w:jc w:val="both"/>
        <w:rPr>
          <w:rFonts w:ascii="Arial" w:hAnsi="Arial"/>
          <w:sz w:val="24"/>
          <w:szCs w:val="24"/>
        </w:rPr>
      </w:pPr>
      <w:r w:rsidRPr="00852F63">
        <w:rPr>
          <w:rFonts w:ascii="Arial" w:hAnsi="Arial"/>
          <w:sz w:val="24"/>
          <w:szCs w:val="24"/>
        </w:rPr>
        <w:t>Dott.</w:t>
      </w:r>
      <w:r w:rsidR="00476498">
        <w:rPr>
          <w:rFonts w:ascii="Arial" w:hAnsi="Arial"/>
          <w:sz w:val="24"/>
          <w:szCs w:val="24"/>
        </w:rPr>
        <w:t>ssa Micaela Mitolo</w:t>
      </w:r>
      <w:r w:rsidRPr="00852F63">
        <w:rPr>
          <w:rFonts w:ascii="Arial" w:hAnsi="Arial"/>
          <w:sz w:val="24"/>
          <w:szCs w:val="24"/>
        </w:rPr>
        <w:t>____</w:t>
      </w:r>
      <w:r w:rsidR="007E3A00" w:rsidRPr="007E3A00">
        <w:rPr>
          <w:rFonts w:ascii="Arial" w:hAnsi="Arial"/>
          <w:noProof/>
          <w:sz w:val="24"/>
          <w:szCs w:val="24"/>
        </w:rPr>
        <w:drawing>
          <wp:inline distT="0" distB="0" distL="0" distR="0" wp14:anchorId="28C969D4" wp14:editId="51EDC14E">
            <wp:extent cx="1486029" cy="396274"/>
            <wp:effectExtent l="0" t="0" r="0" b="3810"/>
            <wp:docPr id="2130344630" name="Immagine 1" descr="Immagine che contiene calligrafia, schizzo, Carattere, tipo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344630" name="Immagine 1" descr="Immagine che contiene calligrafia, schizzo, Carattere, tipografia&#10;&#10;Descrizione generat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6029" cy="39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2F63">
        <w:rPr>
          <w:rFonts w:ascii="Arial" w:hAnsi="Arial"/>
          <w:sz w:val="24"/>
          <w:szCs w:val="24"/>
        </w:rPr>
        <w:t>________</w:t>
      </w:r>
      <w:r w:rsidRPr="00852F63">
        <w:rPr>
          <w:rFonts w:ascii="Arial" w:hAnsi="Arial"/>
          <w:sz w:val="24"/>
          <w:szCs w:val="24"/>
        </w:rPr>
        <w:tab/>
      </w:r>
      <w:r w:rsidR="00F10034" w:rsidRPr="00852F63">
        <w:rPr>
          <w:rFonts w:ascii="Arial" w:hAnsi="Arial"/>
          <w:sz w:val="24"/>
          <w:szCs w:val="24"/>
        </w:rPr>
        <w:t>SEGRETARIO</w:t>
      </w:r>
    </w:p>
    <w:sectPr w:rsidR="006940A8" w:rsidRPr="00852F63">
      <w:footerReference w:type="default" r:id="rId11"/>
      <w:type w:val="continuous"/>
      <w:pgSz w:w="11850" w:h="16840"/>
      <w:pgMar w:top="2835" w:right="1134" w:bottom="1134" w:left="1361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A3757" w14:textId="77777777" w:rsidR="00494BCA" w:rsidRDefault="00494BCA">
      <w:r>
        <w:separator/>
      </w:r>
    </w:p>
  </w:endnote>
  <w:endnote w:type="continuationSeparator" w:id="0">
    <w:p w14:paraId="0060E525" w14:textId="77777777" w:rsidR="00494BCA" w:rsidRDefault="0049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9875D" w14:textId="77777777" w:rsidR="00216049" w:rsidRDefault="0021604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jc w:val="both"/>
      <w:rPr>
        <w:rFonts w:ascii="Courier New" w:hAnsi="Courier New"/>
        <w:sz w:val="24"/>
      </w:rPr>
    </w:pPr>
    <w:r>
      <w:rPr>
        <w:rFonts w:ascii="Courier New" w:hAnsi="Courier New"/>
        <w:sz w:val="24"/>
      </w:rPr>
      <w:t xml:space="preserve">                                   </w:t>
    </w:r>
    <w:r>
      <w:rPr>
        <w:rFonts w:ascii="Courier New" w:hAnsi="Courier New"/>
        <w:sz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6F892" w14:textId="77777777" w:rsidR="00494BCA" w:rsidRDefault="00494BCA">
      <w:r>
        <w:separator/>
      </w:r>
    </w:p>
  </w:footnote>
  <w:footnote w:type="continuationSeparator" w:id="0">
    <w:p w14:paraId="6F7BA8E0" w14:textId="77777777" w:rsidR="00494BCA" w:rsidRDefault="00494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45C1F"/>
    <w:multiLevelType w:val="hybridMultilevel"/>
    <w:tmpl w:val="8C82EF1A"/>
    <w:lvl w:ilvl="0" w:tplc="109ECE5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E6F14B3"/>
    <w:multiLevelType w:val="singleLevel"/>
    <w:tmpl w:val="8CC61CA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 w15:restartNumberingAfterBreak="0">
    <w:nsid w:val="47705031"/>
    <w:multiLevelType w:val="singleLevel"/>
    <w:tmpl w:val="8CC61CA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" w15:restartNumberingAfterBreak="0">
    <w:nsid w:val="56165D07"/>
    <w:multiLevelType w:val="hybridMultilevel"/>
    <w:tmpl w:val="723CE5B2"/>
    <w:lvl w:ilvl="0" w:tplc="7E8403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429CD"/>
    <w:multiLevelType w:val="hybridMultilevel"/>
    <w:tmpl w:val="8BF48E9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6319147">
    <w:abstractNumId w:val="1"/>
  </w:num>
  <w:num w:numId="2" w16cid:durableId="1558200965">
    <w:abstractNumId w:val="2"/>
  </w:num>
  <w:num w:numId="3" w16cid:durableId="1767774588">
    <w:abstractNumId w:val="3"/>
  </w:num>
  <w:num w:numId="4" w16cid:durableId="1728337088">
    <w:abstractNumId w:val="4"/>
  </w:num>
  <w:num w:numId="5" w16cid:durableId="1619096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72"/>
    <w:rsid w:val="00010C63"/>
    <w:rsid w:val="000221B5"/>
    <w:rsid w:val="000359DB"/>
    <w:rsid w:val="00043A65"/>
    <w:rsid w:val="00057266"/>
    <w:rsid w:val="00080BC6"/>
    <w:rsid w:val="00091221"/>
    <w:rsid w:val="000A0F07"/>
    <w:rsid w:val="000B04AD"/>
    <w:rsid w:val="000D7730"/>
    <w:rsid w:val="000E0FE5"/>
    <w:rsid w:val="001018EA"/>
    <w:rsid w:val="00110C27"/>
    <w:rsid w:val="00115DCF"/>
    <w:rsid w:val="00115FCD"/>
    <w:rsid w:val="001252F4"/>
    <w:rsid w:val="00131989"/>
    <w:rsid w:val="00161EE3"/>
    <w:rsid w:val="00181A8A"/>
    <w:rsid w:val="0019253C"/>
    <w:rsid w:val="00196D2C"/>
    <w:rsid w:val="001A6DAE"/>
    <w:rsid w:val="00216049"/>
    <w:rsid w:val="00223C61"/>
    <w:rsid w:val="00234C21"/>
    <w:rsid w:val="00247C7A"/>
    <w:rsid w:val="002828EF"/>
    <w:rsid w:val="00293B8E"/>
    <w:rsid w:val="00297947"/>
    <w:rsid w:val="002A0150"/>
    <w:rsid w:val="002B0361"/>
    <w:rsid w:val="002D5C95"/>
    <w:rsid w:val="002D7344"/>
    <w:rsid w:val="002D742C"/>
    <w:rsid w:val="002E0DDB"/>
    <w:rsid w:val="002E43E3"/>
    <w:rsid w:val="0031134A"/>
    <w:rsid w:val="00312CD6"/>
    <w:rsid w:val="00327052"/>
    <w:rsid w:val="00367739"/>
    <w:rsid w:val="00387E2E"/>
    <w:rsid w:val="00393CE1"/>
    <w:rsid w:val="003A22F7"/>
    <w:rsid w:val="003A3C92"/>
    <w:rsid w:val="003B1C82"/>
    <w:rsid w:val="003D43E0"/>
    <w:rsid w:val="003D7DD1"/>
    <w:rsid w:val="00460ABC"/>
    <w:rsid w:val="00476498"/>
    <w:rsid w:val="004800E5"/>
    <w:rsid w:val="00494BCA"/>
    <w:rsid w:val="004957D9"/>
    <w:rsid w:val="004C5CB1"/>
    <w:rsid w:val="00502338"/>
    <w:rsid w:val="00504367"/>
    <w:rsid w:val="00572B0A"/>
    <w:rsid w:val="005A22AB"/>
    <w:rsid w:val="005B5A5E"/>
    <w:rsid w:val="005C09D6"/>
    <w:rsid w:val="005C27E5"/>
    <w:rsid w:val="00641B69"/>
    <w:rsid w:val="00643798"/>
    <w:rsid w:val="00651719"/>
    <w:rsid w:val="0065445D"/>
    <w:rsid w:val="00676FBC"/>
    <w:rsid w:val="006940A8"/>
    <w:rsid w:val="00697311"/>
    <w:rsid w:val="006A6D9D"/>
    <w:rsid w:val="006A71AA"/>
    <w:rsid w:val="006B2422"/>
    <w:rsid w:val="006D3B85"/>
    <w:rsid w:val="006E51DA"/>
    <w:rsid w:val="006F77FA"/>
    <w:rsid w:val="0071028B"/>
    <w:rsid w:val="007422CA"/>
    <w:rsid w:val="007736DC"/>
    <w:rsid w:val="007838D8"/>
    <w:rsid w:val="00783CF0"/>
    <w:rsid w:val="007C512C"/>
    <w:rsid w:val="007E3A00"/>
    <w:rsid w:val="007E7289"/>
    <w:rsid w:val="007F5413"/>
    <w:rsid w:val="007F6F55"/>
    <w:rsid w:val="00800D56"/>
    <w:rsid w:val="0080463D"/>
    <w:rsid w:val="008121DB"/>
    <w:rsid w:val="00833E55"/>
    <w:rsid w:val="0085073A"/>
    <w:rsid w:val="00852F63"/>
    <w:rsid w:val="008648DA"/>
    <w:rsid w:val="00871618"/>
    <w:rsid w:val="008753CC"/>
    <w:rsid w:val="008A715F"/>
    <w:rsid w:val="008C256A"/>
    <w:rsid w:val="008D1BE3"/>
    <w:rsid w:val="008E0C14"/>
    <w:rsid w:val="008F60D1"/>
    <w:rsid w:val="00902754"/>
    <w:rsid w:val="00905297"/>
    <w:rsid w:val="00913A79"/>
    <w:rsid w:val="0092054D"/>
    <w:rsid w:val="009214BC"/>
    <w:rsid w:val="00937863"/>
    <w:rsid w:val="0095425A"/>
    <w:rsid w:val="009A201C"/>
    <w:rsid w:val="009B4108"/>
    <w:rsid w:val="009C6FC2"/>
    <w:rsid w:val="009C7F33"/>
    <w:rsid w:val="009D14F4"/>
    <w:rsid w:val="009D5CEB"/>
    <w:rsid w:val="00A844AF"/>
    <w:rsid w:val="00A9066A"/>
    <w:rsid w:val="00A93639"/>
    <w:rsid w:val="00A93F9C"/>
    <w:rsid w:val="00AB0E41"/>
    <w:rsid w:val="00AE2778"/>
    <w:rsid w:val="00B12973"/>
    <w:rsid w:val="00B24DBF"/>
    <w:rsid w:val="00B449EF"/>
    <w:rsid w:val="00B706DA"/>
    <w:rsid w:val="00B76F72"/>
    <w:rsid w:val="00B95796"/>
    <w:rsid w:val="00BD799F"/>
    <w:rsid w:val="00C160A3"/>
    <w:rsid w:val="00C1697C"/>
    <w:rsid w:val="00C2386A"/>
    <w:rsid w:val="00C2754F"/>
    <w:rsid w:val="00C42EEA"/>
    <w:rsid w:val="00C61EC2"/>
    <w:rsid w:val="00C62CDA"/>
    <w:rsid w:val="00C90B48"/>
    <w:rsid w:val="00C9103C"/>
    <w:rsid w:val="00C935E3"/>
    <w:rsid w:val="00CB1032"/>
    <w:rsid w:val="00CC2821"/>
    <w:rsid w:val="00D0284E"/>
    <w:rsid w:val="00D20934"/>
    <w:rsid w:val="00D42FD5"/>
    <w:rsid w:val="00D62DEA"/>
    <w:rsid w:val="00D65556"/>
    <w:rsid w:val="00D879AD"/>
    <w:rsid w:val="00DB450C"/>
    <w:rsid w:val="00DC0D26"/>
    <w:rsid w:val="00DD68A5"/>
    <w:rsid w:val="00DE6196"/>
    <w:rsid w:val="00E032A8"/>
    <w:rsid w:val="00E0470F"/>
    <w:rsid w:val="00E71747"/>
    <w:rsid w:val="00E76C9B"/>
    <w:rsid w:val="00E84D59"/>
    <w:rsid w:val="00EB2FB9"/>
    <w:rsid w:val="00EB459B"/>
    <w:rsid w:val="00ED7472"/>
    <w:rsid w:val="00ED7897"/>
    <w:rsid w:val="00F06189"/>
    <w:rsid w:val="00F10034"/>
    <w:rsid w:val="00F54DC1"/>
    <w:rsid w:val="00F67465"/>
    <w:rsid w:val="00F83103"/>
    <w:rsid w:val="00FA18B8"/>
    <w:rsid w:val="00FA3886"/>
    <w:rsid w:val="00FB69A5"/>
    <w:rsid w:val="00FB6F7D"/>
    <w:rsid w:val="00FE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9EAC3"/>
  <w15:docId w15:val="{C9CDA38E-D1A6-4F40-B57A-F0E1BEC0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121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rFonts w:ascii="Arial" w:hAnsi="Arial"/>
      <w:sz w:val="24"/>
    </w:rPr>
  </w:style>
  <w:style w:type="paragraph" w:customStyle="1" w:styleId="Default">
    <w:name w:val="Default"/>
    <w:rsid w:val="003D7D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02338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2E0D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E0DD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6F77FA"/>
    <w:rPr>
      <w:color w:val="0563C1" w:themeColor="hyperlink"/>
      <w:u w:val="single"/>
    </w:rPr>
  </w:style>
  <w:style w:type="character" w:customStyle="1" w:styleId="markedcontent">
    <w:name w:val="markedcontent"/>
    <w:basedOn w:val="Carpredefinitoparagrafo"/>
    <w:rsid w:val="00B12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5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nipr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A:\H07A-A.DOC</vt:lpstr>
    </vt:vector>
  </TitlesOfParts>
  <Company>Università degli Studi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A:\H07A-A.DOC</dc:title>
  <dc:creator>Sconosciuto</dc:creator>
  <cp:lastModifiedBy>Federica ANDREONI</cp:lastModifiedBy>
  <cp:revision>2</cp:revision>
  <cp:lastPrinted>2017-04-05T09:59:00Z</cp:lastPrinted>
  <dcterms:created xsi:type="dcterms:W3CDTF">2023-12-14T14:01:00Z</dcterms:created>
  <dcterms:modified xsi:type="dcterms:W3CDTF">2023-12-14T14:01:00Z</dcterms:modified>
</cp:coreProperties>
</file>